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AA4" w:rsidRDefault="00C51AA4" w:rsidP="00C51AA4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 wp14:anchorId="07847AB4" wp14:editId="0063F727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AA4" w:rsidRDefault="00C51AA4" w:rsidP="00C51AA4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C51AA4" w:rsidRDefault="00C51AA4" w:rsidP="00C51AA4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C51AA4" w:rsidRDefault="00C51AA4" w:rsidP="00C51AA4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noProof/>
          <w:sz w:val="3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325754</wp:posOffset>
                </wp:positionV>
                <wp:extent cx="68580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" o:allowincell="f" strokeweight="3pt">
                <v:stroke linestyle="thinThin"/>
              </v:line>
            </w:pict>
          </mc:Fallback>
        </mc:AlternateContent>
      </w:r>
      <w:r>
        <w:rPr>
          <w:b/>
          <w:sz w:val="48"/>
        </w:rPr>
        <w:t>РЕШЕНИЕ</w:t>
      </w:r>
    </w:p>
    <w:p w:rsidR="00C51AA4" w:rsidRDefault="00C51AA4" w:rsidP="00C51AA4">
      <w:pPr>
        <w:pStyle w:val="a3"/>
        <w:rPr>
          <w:sz w:val="22"/>
          <w:szCs w:val="22"/>
        </w:rPr>
      </w:pPr>
    </w:p>
    <w:p w:rsidR="00C51AA4" w:rsidRDefault="00C51AA4" w:rsidP="00C51AA4">
      <w:pPr>
        <w:pStyle w:val="a3"/>
        <w:rPr>
          <w:szCs w:val="26"/>
        </w:rPr>
      </w:pPr>
      <w:r>
        <w:rPr>
          <w:szCs w:val="26"/>
        </w:rPr>
        <w:t xml:space="preserve">«23»  декабря  2022 года                                                                                           </w:t>
      </w:r>
      <w:r>
        <w:rPr>
          <w:szCs w:val="26"/>
          <w:u w:val="single"/>
        </w:rPr>
        <w:t>№ 316</w:t>
      </w:r>
    </w:p>
    <w:p w:rsidR="00C51AA4" w:rsidRDefault="00C51AA4" w:rsidP="000C595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F164C" w:rsidRPr="00C51AA4" w:rsidRDefault="00AE4E34" w:rsidP="00C51AA4">
      <w:pPr>
        <w:pStyle w:val="ConsPlusTitle"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C51AA4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</w:t>
      </w:r>
      <w:r w:rsidR="000C5952" w:rsidRPr="00C51AA4">
        <w:rPr>
          <w:rFonts w:ascii="Times New Roman" w:hAnsi="Times New Roman" w:cs="Times New Roman"/>
          <w:b w:val="0"/>
          <w:sz w:val="26"/>
          <w:szCs w:val="26"/>
        </w:rPr>
        <w:t xml:space="preserve">Положения о </w:t>
      </w:r>
      <w:r w:rsidR="007F164C" w:rsidRPr="00C51AA4">
        <w:rPr>
          <w:rFonts w:ascii="Times New Roman" w:hAnsi="Times New Roman" w:cs="Times New Roman"/>
          <w:b w:val="0"/>
          <w:sz w:val="26"/>
          <w:szCs w:val="26"/>
        </w:rPr>
        <w:t xml:space="preserve">порядке </w:t>
      </w:r>
    </w:p>
    <w:p w:rsidR="000C5952" w:rsidRPr="00C51AA4" w:rsidRDefault="007F164C" w:rsidP="00C51AA4">
      <w:pPr>
        <w:pStyle w:val="ConsPlusTitle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C51AA4">
        <w:rPr>
          <w:rFonts w:ascii="Times New Roman" w:hAnsi="Times New Roman" w:cs="Times New Roman"/>
          <w:b w:val="0"/>
          <w:sz w:val="26"/>
          <w:szCs w:val="26"/>
        </w:rPr>
        <w:t xml:space="preserve">списания </w:t>
      </w:r>
      <w:r w:rsidR="000C5952" w:rsidRPr="00C51AA4">
        <w:rPr>
          <w:rFonts w:ascii="Times New Roman" w:hAnsi="Times New Roman" w:cs="Times New Roman"/>
          <w:b w:val="0"/>
          <w:sz w:val="26"/>
          <w:szCs w:val="26"/>
        </w:rPr>
        <w:t>муниципального имущества</w:t>
      </w:r>
    </w:p>
    <w:p w:rsidR="00AE4E34" w:rsidRPr="00C51AA4" w:rsidRDefault="000C5952" w:rsidP="00C51AA4">
      <w:pPr>
        <w:pStyle w:val="ConsPlusTitle"/>
        <w:spacing w:line="276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C51AA4">
        <w:rPr>
          <w:rFonts w:ascii="Times New Roman" w:hAnsi="Times New Roman" w:cs="Times New Roman"/>
          <w:b w:val="0"/>
          <w:sz w:val="26"/>
          <w:szCs w:val="26"/>
        </w:rPr>
        <w:t>Катав-Ивановского</w:t>
      </w:r>
      <w:proofErr w:type="gramEnd"/>
      <w:r w:rsidRPr="00C51AA4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</w:t>
      </w:r>
    </w:p>
    <w:p w:rsidR="00AE4E34" w:rsidRPr="00C51AA4" w:rsidRDefault="00AE4E34" w:rsidP="00C51AA4">
      <w:pPr>
        <w:pStyle w:val="ConsPlusTitlePage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AE4E34" w:rsidRPr="00C51AA4" w:rsidRDefault="00AE4E34" w:rsidP="00C51AA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1AA4">
        <w:rPr>
          <w:rFonts w:ascii="Times New Roman" w:hAnsi="Times New Roman" w:cs="Times New Roman"/>
          <w:sz w:val="26"/>
          <w:szCs w:val="26"/>
        </w:rPr>
        <w:t xml:space="preserve">В соответствии с Гражданским </w:t>
      </w:r>
      <w:hyperlink r:id="rId8" w:history="1">
        <w:r w:rsidRPr="00C51AA4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C51AA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9" w:history="1">
        <w:r w:rsidRPr="00C51AA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F25BE2" w:rsidRPr="00C51AA4">
        <w:rPr>
          <w:rFonts w:ascii="Times New Roman" w:hAnsi="Times New Roman" w:cs="Times New Roman"/>
          <w:sz w:val="26"/>
          <w:szCs w:val="26"/>
        </w:rPr>
        <w:t xml:space="preserve"> от 06.10.2003 № 131-ФЗ «</w:t>
      </w:r>
      <w:r w:rsidRPr="00C51AA4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F25BE2" w:rsidRPr="00C51AA4">
        <w:rPr>
          <w:rFonts w:ascii="Times New Roman" w:hAnsi="Times New Roman" w:cs="Times New Roman"/>
          <w:sz w:val="26"/>
          <w:szCs w:val="26"/>
        </w:rPr>
        <w:t>»</w:t>
      </w:r>
      <w:r w:rsidR="007F164C" w:rsidRPr="00C51AA4">
        <w:rPr>
          <w:rFonts w:ascii="Times New Roman" w:hAnsi="Times New Roman" w:cs="Times New Roman"/>
          <w:sz w:val="26"/>
          <w:szCs w:val="26"/>
        </w:rPr>
        <w:t xml:space="preserve"> </w:t>
      </w:r>
      <w:r w:rsidR="00446987" w:rsidRPr="00C51AA4">
        <w:rPr>
          <w:rFonts w:ascii="Times New Roman" w:hAnsi="Times New Roman" w:cs="Times New Roman"/>
          <w:sz w:val="26"/>
          <w:szCs w:val="26"/>
        </w:rPr>
        <w:t>и</w:t>
      </w:r>
      <w:r w:rsidRPr="00C51AA4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hyperlink r:id="rId10" w:history="1">
        <w:r w:rsidRPr="00C51AA4">
          <w:rPr>
            <w:rFonts w:ascii="Times New Roman" w:hAnsi="Times New Roman" w:cs="Times New Roman"/>
            <w:sz w:val="26"/>
            <w:szCs w:val="26"/>
          </w:rPr>
          <w:t>Устава</w:t>
        </w:r>
      </w:hyperlink>
      <w:r w:rsidRPr="00C51A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51AA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C51AA4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F25BE2" w:rsidRPr="00C51AA4">
        <w:rPr>
          <w:rFonts w:ascii="Times New Roman" w:hAnsi="Times New Roman" w:cs="Times New Roman"/>
          <w:sz w:val="26"/>
          <w:szCs w:val="26"/>
        </w:rPr>
        <w:t>,</w:t>
      </w:r>
      <w:r w:rsidRPr="00C51AA4">
        <w:rPr>
          <w:rFonts w:ascii="Times New Roman" w:hAnsi="Times New Roman" w:cs="Times New Roman"/>
          <w:sz w:val="26"/>
          <w:szCs w:val="26"/>
        </w:rPr>
        <w:t xml:space="preserve"> Собрание депутатов </w:t>
      </w:r>
      <w:proofErr w:type="gramStart"/>
      <w:r w:rsidRPr="00C51AA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C51AA4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CB7929" w:rsidRPr="00C51AA4" w:rsidRDefault="00CB7929" w:rsidP="00C51AA4">
      <w:pPr>
        <w:pStyle w:val="ConsPlusTitlePage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C51AA4">
        <w:rPr>
          <w:rFonts w:ascii="Times New Roman" w:hAnsi="Times New Roman" w:cs="Times New Roman"/>
          <w:sz w:val="26"/>
          <w:szCs w:val="26"/>
        </w:rPr>
        <w:t>РЕШАЕТ:</w:t>
      </w:r>
    </w:p>
    <w:p w:rsidR="00AE4E34" w:rsidRPr="00C51AA4" w:rsidRDefault="00CB7929" w:rsidP="00C51AA4">
      <w:pPr>
        <w:pStyle w:val="ConsPlusNormal"/>
        <w:numPr>
          <w:ilvl w:val="0"/>
          <w:numId w:val="2"/>
        </w:numPr>
        <w:spacing w:line="276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1AA4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B24BE8" w:rsidRPr="00C51AA4">
        <w:rPr>
          <w:rFonts w:ascii="Times New Roman" w:hAnsi="Times New Roman" w:cs="Times New Roman"/>
          <w:sz w:val="26"/>
          <w:szCs w:val="26"/>
        </w:rPr>
        <w:t>Положени</w:t>
      </w:r>
      <w:r w:rsidR="00446987" w:rsidRPr="00C51AA4">
        <w:rPr>
          <w:rFonts w:ascii="Times New Roman" w:hAnsi="Times New Roman" w:cs="Times New Roman"/>
          <w:sz w:val="26"/>
          <w:szCs w:val="26"/>
        </w:rPr>
        <w:t>е</w:t>
      </w:r>
      <w:r w:rsidR="00B24BE8" w:rsidRPr="00C51AA4">
        <w:rPr>
          <w:rFonts w:ascii="Times New Roman" w:hAnsi="Times New Roman" w:cs="Times New Roman"/>
          <w:sz w:val="26"/>
          <w:szCs w:val="26"/>
        </w:rPr>
        <w:t xml:space="preserve"> о </w:t>
      </w:r>
      <w:r w:rsidR="007F164C" w:rsidRPr="00C51AA4">
        <w:rPr>
          <w:rFonts w:ascii="Times New Roman" w:hAnsi="Times New Roman" w:cs="Times New Roman"/>
          <w:sz w:val="26"/>
          <w:szCs w:val="26"/>
        </w:rPr>
        <w:t xml:space="preserve">порядке списания </w:t>
      </w:r>
      <w:r w:rsidR="000C5952" w:rsidRPr="00C51AA4">
        <w:rPr>
          <w:rFonts w:ascii="Times New Roman" w:hAnsi="Times New Roman" w:cs="Times New Roman"/>
          <w:sz w:val="26"/>
          <w:szCs w:val="26"/>
        </w:rPr>
        <w:t>муниципального имущества</w:t>
      </w:r>
      <w:r w:rsidR="00170451" w:rsidRPr="00C51A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70451" w:rsidRPr="00C51AA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170451" w:rsidRPr="00C51AA4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C51AA4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CB7929" w:rsidRPr="00C51AA4" w:rsidRDefault="00AE4E34" w:rsidP="00C51AA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1AA4">
        <w:rPr>
          <w:rFonts w:ascii="Times New Roman" w:hAnsi="Times New Roman" w:cs="Times New Roman"/>
          <w:sz w:val="26"/>
          <w:szCs w:val="26"/>
        </w:rPr>
        <w:t>2</w:t>
      </w:r>
      <w:r w:rsidR="00CB7929" w:rsidRPr="00C51AA4">
        <w:rPr>
          <w:rFonts w:ascii="Times New Roman" w:hAnsi="Times New Roman" w:cs="Times New Roman"/>
          <w:sz w:val="26"/>
          <w:szCs w:val="26"/>
        </w:rPr>
        <w:t xml:space="preserve">. </w:t>
      </w:r>
      <w:r w:rsidRPr="00C51AA4">
        <w:rPr>
          <w:rFonts w:ascii="Times New Roman" w:hAnsi="Times New Roman" w:cs="Times New Roman"/>
          <w:sz w:val="26"/>
          <w:szCs w:val="26"/>
        </w:rPr>
        <w:t>Признать утратившим силу решение</w:t>
      </w:r>
      <w:r w:rsidR="00CB7929" w:rsidRPr="00C51AA4">
        <w:rPr>
          <w:rFonts w:ascii="Times New Roman" w:hAnsi="Times New Roman" w:cs="Times New Roman"/>
          <w:sz w:val="26"/>
          <w:szCs w:val="26"/>
        </w:rPr>
        <w:t xml:space="preserve"> Собрания депутатов </w:t>
      </w:r>
      <w:proofErr w:type="gramStart"/>
      <w:r w:rsidR="00CB7929" w:rsidRPr="00C51AA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B7929" w:rsidRPr="00C51AA4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C51AA4">
        <w:rPr>
          <w:rFonts w:ascii="Times New Roman" w:hAnsi="Times New Roman" w:cs="Times New Roman"/>
          <w:sz w:val="26"/>
          <w:szCs w:val="26"/>
        </w:rPr>
        <w:t xml:space="preserve"> от </w:t>
      </w:r>
      <w:r w:rsidR="007F164C" w:rsidRPr="00C51AA4">
        <w:rPr>
          <w:rFonts w:ascii="Times New Roman" w:hAnsi="Times New Roman" w:cs="Times New Roman"/>
          <w:sz w:val="26"/>
          <w:szCs w:val="26"/>
        </w:rPr>
        <w:t>17</w:t>
      </w:r>
      <w:r w:rsidRPr="00C51AA4">
        <w:rPr>
          <w:rFonts w:ascii="Times New Roman" w:hAnsi="Times New Roman" w:cs="Times New Roman"/>
          <w:sz w:val="26"/>
          <w:szCs w:val="26"/>
        </w:rPr>
        <w:t>.</w:t>
      </w:r>
      <w:r w:rsidR="000852FA" w:rsidRPr="00C51AA4">
        <w:rPr>
          <w:rFonts w:ascii="Times New Roman" w:hAnsi="Times New Roman" w:cs="Times New Roman"/>
          <w:sz w:val="26"/>
          <w:szCs w:val="26"/>
        </w:rPr>
        <w:t>0</w:t>
      </w:r>
      <w:r w:rsidR="007F164C" w:rsidRPr="00C51AA4">
        <w:rPr>
          <w:rFonts w:ascii="Times New Roman" w:hAnsi="Times New Roman" w:cs="Times New Roman"/>
          <w:sz w:val="26"/>
          <w:szCs w:val="26"/>
        </w:rPr>
        <w:t>8</w:t>
      </w:r>
      <w:r w:rsidRPr="00C51AA4">
        <w:rPr>
          <w:rFonts w:ascii="Times New Roman" w:hAnsi="Times New Roman" w:cs="Times New Roman"/>
          <w:sz w:val="26"/>
          <w:szCs w:val="26"/>
        </w:rPr>
        <w:t>.20</w:t>
      </w:r>
      <w:r w:rsidR="007F164C" w:rsidRPr="00C51AA4">
        <w:rPr>
          <w:rFonts w:ascii="Times New Roman" w:hAnsi="Times New Roman" w:cs="Times New Roman"/>
          <w:sz w:val="26"/>
          <w:szCs w:val="26"/>
        </w:rPr>
        <w:t>13</w:t>
      </w:r>
      <w:r w:rsidR="00CB7929" w:rsidRPr="00C51AA4">
        <w:rPr>
          <w:rFonts w:ascii="Times New Roman" w:hAnsi="Times New Roman" w:cs="Times New Roman"/>
          <w:sz w:val="26"/>
          <w:szCs w:val="26"/>
        </w:rPr>
        <w:t xml:space="preserve"> </w:t>
      </w:r>
      <w:r w:rsidRPr="00C51AA4">
        <w:rPr>
          <w:rFonts w:ascii="Times New Roman" w:hAnsi="Times New Roman" w:cs="Times New Roman"/>
          <w:sz w:val="26"/>
          <w:szCs w:val="26"/>
        </w:rPr>
        <w:t>№</w:t>
      </w:r>
      <w:r w:rsidR="007F164C" w:rsidRPr="00C51AA4">
        <w:rPr>
          <w:rFonts w:ascii="Times New Roman" w:hAnsi="Times New Roman" w:cs="Times New Roman"/>
          <w:sz w:val="26"/>
          <w:szCs w:val="26"/>
        </w:rPr>
        <w:t>550</w:t>
      </w:r>
      <w:r w:rsidR="0058659E" w:rsidRPr="00C51AA4">
        <w:rPr>
          <w:rFonts w:ascii="Times New Roman" w:hAnsi="Times New Roman" w:cs="Times New Roman"/>
          <w:sz w:val="26"/>
          <w:szCs w:val="26"/>
        </w:rPr>
        <w:t xml:space="preserve"> «</w:t>
      </w:r>
      <w:r w:rsidR="000852FA" w:rsidRPr="00C51AA4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0C5952" w:rsidRPr="00C51AA4">
        <w:rPr>
          <w:rFonts w:ascii="Times New Roman" w:hAnsi="Times New Roman" w:cs="Times New Roman"/>
          <w:sz w:val="26"/>
          <w:szCs w:val="26"/>
        </w:rPr>
        <w:t xml:space="preserve">Положения о </w:t>
      </w:r>
      <w:r w:rsidR="007F164C" w:rsidRPr="00C51AA4">
        <w:rPr>
          <w:rFonts w:ascii="Times New Roman" w:hAnsi="Times New Roman" w:cs="Times New Roman"/>
          <w:sz w:val="26"/>
          <w:szCs w:val="26"/>
        </w:rPr>
        <w:t>порядке списания имущества, находящегося в собственности муниципального образования</w:t>
      </w:r>
      <w:r w:rsidR="000C5952" w:rsidRPr="00C51AA4">
        <w:rPr>
          <w:rFonts w:ascii="Times New Roman" w:hAnsi="Times New Roman" w:cs="Times New Roman"/>
          <w:sz w:val="26"/>
          <w:szCs w:val="26"/>
        </w:rPr>
        <w:t xml:space="preserve"> Катав-Ивановск</w:t>
      </w:r>
      <w:r w:rsidR="007F164C" w:rsidRPr="00C51AA4">
        <w:rPr>
          <w:rFonts w:ascii="Times New Roman" w:hAnsi="Times New Roman" w:cs="Times New Roman"/>
          <w:sz w:val="26"/>
          <w:szCs w:val="26"/>
        </w:rPr>
        <w:t>ий</w:t>
      </w:r>
      <w:r w:rsidR="000C5952" w:rsidRPr="00C51AA4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7F164C" w:rsidRPr="00C51AA4">
        <w:rPr>
          <w:rFonts w:ascii="Times New Roman" w:hAnsi="Times New Roman" w:cs="Times New Roman"/>
          <w:sz w:val="26"/>
          <w:szCs w:val="26"/>
        </w:rPr>
        <w:t>ый</w:t>
      </w:r>
      <w:r w:rsidR="000C5952" w:rsidRPr="00C51AA4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58659E" w:rsidRPr="00C51AA4">
        <w:rPr>
          <w:rFonts w:ascii="Times New Roman" w:hAnsi="Times New Roman" w:cs="Times New Roman"/>
          <w:sz w:val="26"/>
          <w:szCs w:val="26"/>
        </w:rPr>
        <w:t>»</w:t>
      </w:r>
      <w:r w:rsidR="00025BF3" w:rsidRPr="00C51AA4">
        <w:rPr>
          <w:rFonts w:ascii="Times New Roman" w:hAnsi="Times New Roman" w:cs="Times New Roman"/>
          <w:sz w:val="26"/>
          <w:szCs w:val="26"/>
        </w:rPr>
        <w:t>.</w:t>
      </w:r>
    </w:p>
    <w:p w:rsidR="0058659E" w:rsidRPr="00C51AA4" w:rsidRDefault="00AE4E34" w:rsidP="00C51AA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1AA4">
        <w:rPr>
          <w:rFonts w:ascii="Times New Roman" w:hAnsi="Times New Roman" w:cs="Times New Roman"/>
          <w:sz w:val="26"/>
          <w:szCs w:val="26"/>
        </w:rPr>
        <w:t>3</w:t>
      </w:r>
      <w:r w:rsidR="00CB7929" w:rsidRPr="00C51AA4">
        <w:rPr>
          <w:rFonts w:ascii="Times New Roman" w:hAnsi="Times New Roman" w:cs="Times New Roman"/>
          <w:sz w:val="26"/>
          <w:szCs w:val="26"/>
        </w:rPr>
        <w:t>.</w:t>
      </w:r>
      <w:r w:rsidR="0058659E" w:rsidRPr="00C51AA4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 момента подписания.</w:t>
      </w:r>
    </w:p>
    <w:p w:rsidR="0058659E" w:rsidRPr="00C51AA4" w:rsidRDefault="00B677B8" w:rsidP="00C51AA4">
      <w:pPr>
        <w:spacing w:line="276" w:lineRule="auto"/>
        <w:ind w:firstLine="540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4</w:t>
      </w:r>
      <w:r w:rsidR="0058659E" w:rsidRPr="00C51AA4">
        <w:rPr>
          <w:sz w:val="26"/>
          <w:szCs w:val="26"/>
        </w:rPr>
        <w:t>. Настоящее решение подлежит опубликованию в газете «Авангард» и размещению на официальном сайте Администрации</w:t>
      </w:r>
      <w:r w:rsidR="003E59B6" w:rsidRPr="00C51AA4">
        <w:rPr>
          <w:sz w:val="26"/>
          <w:szCs w:val="26"/>
        </w:rPr>
        <w:t xml:space="preserve"> </w:t>
      </w:r>
      <w:proofErr w:type="gramStart"/>
      <w:r w:rsidR="0058659E" w:rsidRPr="00C51AA4">
        <w:rPr>
          <w:sz w:val="26"/>
          <w:szCs w:val="26"/>
        </w:rPr>
        <w:t>Катав-Ивановского</w:t>
      </w:r>
      <w:proofErr w:type="gramEnd"/>
      <w:r w:rsidR="0058659E" w:rsidRPr="00C51AA4">
        <w:rPr>
          <w:sz w:val="26"/>
          <w:szCs w:val="26"/>
        </w:rPr>
        <w:t xml:space="preserve"> муниципального района в информационно-телекоммуникационной сети «Интернет».</w:t>
      </w:r>
    </w:p>
    <w:p w:rsidR="0058659E" w:rsidRDefault="0058659E" w:rsidP="00C51AA4">
      <w:pPr>
        <w:suppressLineNumbers/>
        <w:spacing w:line="276" w:lineRule="auto"/>
        <w:ind w:firstLine="709"/>
        <w:jc w:val="both"/>
        <w:rPr>
          <w:sz w:val="26"/>
          <w:szCs w:val="26"/>
        </w:rPr>
      </w:pPr>
    </w:p>
    <w:p w:rsidR="00C51AA4" w:rsidRPr="00C51AA4" w:rsidRDefault="00C51AA4" w:rsidP="00C51AA4">
      <w:pPr>
        <w:suppressLineNumbers/>
        <w:spacing w:line="276" w:lineRule="auto"/>
        <w:ind w:firstLine="709"/>
        <w:jc w:val="both"/>
        <w:rPr>
          <w:sz w:val="26"/>
          <w:szCs w:val="26"/>
        </w:rPr>
      </w:pPr>
    </w:p>
    <w:p w:rsidR="0058659E" w:rsidRPr="00C51AA4" w:rsidRDefault="00505DDF" w:rsidP="00C51AA4">
      <w:pPr>
        <w:suppressLineNumbers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Заместитель Председателя </w:t>
      </w:r>
      <w:r w:rsidR="0058659E" w:rsidRPr="00C51AA4">
        <w:rPr>
          <w:sz w:val="26"/>
          <w:szCs w:val="26"/>
        </w:rPr>
        <w:t>Собрания депутатов</w:t>
      </w:r>
    </w:p>
    <w:p w:rsidR="0058659E" w:rsidRPr="00C51AA4" w:rsidRDefault="0058659E" w:rsidP="00C51AA4">
      <w:pPr>
        <w:suppressLineNumbers/>
        <w:spacing w:line="276" w:lineRule="auto"/>
        <w:rPr>
          <w:sz w:val="26"/>
          <w:szCs w:val="26"/>
        </w:rPr>
      </w:pPr>
      <w:proofErr w:type="gramStart"/>
      <w:r w:rsidRPr="00C51AA4">
        <w:rPr>
          <w:sz w:val="26"/>
          <w:szCs w:val="26"/>
        </w:rPr>
        <w:t>Катав-Ивановского</w:t>
      </w:r>
      <w:proofErr w:type="gramEnd"/>
      <w:r w:rsidRPr="00C51AA4">
        <w:rPr>
          <w:sz w:val="26"/>
          <w:szCs w:val="26"/>
        </w:rPr>
        <w:t xml:space="preserve"> муниципального района </w:t>
      </w:r>
      <w:r w:rsidR="00505DDF">
        <w:rPr>
          <w:sz w:val="26"/>
          <w:szCs w:val="26"/>
        </w:rPr>
        <w:t xml:space="preserve">                               Е.А. Куликова</w:t>
      </w:r>
      <w:bookmarkStart w:id="0" w:name="_GoBack"/>
      <w:bookmarkEnd w:id="0"/>
    </w:p>
    <w:p w:rsidR="0058659E" w:rsidRPr="00C51AA4" w:rsidRDefault="0058659E" w:rsidP="00C51AA4">
      <w:pPr>
        <w:suppressLineNumbers/>
        <w:spacing w:line="276" w:lineRule="auto"/>
        <w:rPr>
          <w:sz w:val="26"/>
          <w:szCs w:val="26"/>
        </w:rPr>
      </w:pPr>
    </w:p>
    <w:p w:rsidR="0058659E" w:rsidRPr="00C51AA4" w:rsidRDefault="0058659E" w:rsidP="00C51AA4">
      <w:pPr>
        <w:suppressLineNumbers/>
        <w:spacing w:line="276" w:lineRule="auto"/>
        <w:rPr>
          <w:sz w:val="26"/>
          <w:szCs w:val="26"/>
        </w:rPr>
      </w:pPr>
    </w:p>
    <w:p w:rsidR="0058659E" w:rsidRPr="00C51AA4" w:rsidRDefault="0058659E" w:rsidP="00C51AA4">
      <w:pPr>
        <w:suppressLineNumbers/>
        <w:spacing w:line="276" w:lineRule="auto"/>
        <w:rPr>
          <w:sz w:val="26"/>
          <w:szCs w:val="26"/>
        </w:rPr>
        <w:sectPr w:rsidR="0058659E" w:rsidRPr="00C51AA4" w:rsidSect="007A256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C51AA4">
        <w:rPr>
          <w:sz w:val="26"/>
          <w:szCs w:val="26"/>
        </w:rPr>
        <w:t xml:space="preserve">Глава </w:t>
      </w:r>
      <w:proofErr w:type="gramStart"/>
      <w:r w:rsidRPr="00C51AA4">
        <w:rPr>
          <w:sz w:val="26"/>
          <w:szCs w:val="26"/>
        </w:rPr>
        <w:t>Катав-Ивановского</w:t>
      </w:r>
      <w:proofErr w:type="gramEnd"/>
      <w:r w:rsidRPr="00C51AA4">
        <w:rPr>
          <w:sz w:val="26"/>
          <w:szCs w:val="26"/>
        </w:rPr>
        <w:t xml:space="preserve"> муниципального района                     Н.И. </w:t>
      </w:r>
      <w:proofErr w:type="spellStart"/>
      <w:r w:rsidRPr="00C51AA4">
        <w:rPr>
          <w:sz w:val="26"/>
          <w:szCs w:val="26"/>
        </w:rPr>
        <w:t>Шиманович</w:t>
      </w:r>
      <w:proofErr w:type="spellEnd"/>
    </w:p>
    <w:p w:rsidR="0058659E" w:rsidRDefault="0058659E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CB7929" w:rsidRDefault="0058659E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58659E" w:rsidRDefault="0058659E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8659E" w:rsidRDefault="00C51AA4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«23» декабря </w:t>
      </w:r>
      <w:r w:rsidR="0058659E">
        <w:rPr>
          <w:rFonts w:ascii="Times New Roman" w:hAnsi="Times New Roman" w:cs="Times New Roman"/>
          <w:sz w:val="24"/>
          <w:szCs w:val="24"/>
        </w:rPr>
        <w:t>2022г.</w:t>
      </w:r>
      <w:r w:rsidR="00C519B3">
        <w:rPr>
          <w:rFonts w:ascii="Times New Roman" w:hAnsi="Times New Roman" w:cs="Times New Roman"/>
          <w:sz w:val="24"/>
          <w:szCs w:val="24"/>
        </w:rPr>
        <w:t xml:space="preserve"> № 316</w:t>
      </w:r>
    </w:p>
    <w:p w:rsidR="00CB7929" w:rsidRPr="007F164C" w:rsidRDefault="00CB7929" w:rsidP="00C51AA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7F164C" w:rsidRPr="00C51AA4" w:rsidRDefault="007F164C" w:rsidP="00C51AA4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A4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7F164C" w:rsidRPr="00C51AA4" w:rsidRDefault="007F164C" w:rsidP="00C51AA4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A4">
        <w:rPr>
          <w:rFonts w:ascii="Times New Roman" w:hAnsi="Times New Roman" w:cs="Times New Roman"/>
          <w:b/>
          <w:sz w:val="26"/>
          <w:szCs w:val="26"/>
        </w:rPr>
        <w:t>о порядке списания муниципального имущества</w:t>
      </w:r>
    </w:p>
    <w:p w:rsidR="007F164C" w:rsidRPr="00C51AA4" w:rsidRDefault="007F164C" w:rsidP="00C51AA4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7F164C" w:rsidRPr="00C51AA4" w:rsidRDefault="007F164C" w:rsidP="00C51AA4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A4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7F164C" w:rsidRPr="00C51AA4" w:rsidRDefault="007F164C" w:rsidP="00C51AA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2623D" w:rsidRPr="00C51AA4" w:rsidRDefault="0032623D" w:rsidP="00C51AA4">
      <w:pPr>
        <w:spacing w:line="276" w:lineRule="auto"/>
        <w:ind w:right="-83" w:firstLine="708"/>
        <w:jc w:val="both"/>
        <w:rPr>
          <w:b/>
          <w:sz w:val="26"/>
          <w:szCs w:val="26"/>
        </w:rPr>
      </w:pPr>
      <w:proofErr w:type="gramStart"/>
      <w:r w:rsidRPr="00C51AA4">
        <w:rPr>
          <w:sz w:val="26"/>
          <w:szCs w:val="26"/>
        </w:rPr>
        <w:t xml:space="preserve">1.1 Настоящее Положение разработано в соответствии с Гражданским кодексом Российской Федерации, Федеральным законом </w:t>
      </w:r>
      <w:r w:rsidRPr="00C51AA4">
        <w:rPr>
          <w:color w:val="000000"/>
          <w:sz w:val="26"/>
          <w:szCs w:val="26"/>
        </w:rPr>
        <w:t xml:space="preserve">от 06.10.2003 </w:t>
      </w:r>
      <w:hyperlink r:id="rId11" w:history="1">
        <w:r w:rsidRPr="00C51AA4">
          <w:rPr>
            <w:color w:val="000000"/>
            <w:sz w:val="26"/>
            <w:szCs w:val="26"/>
          </w:rPr>
          <w:t>№ 131-ФЗ</w:t>
        </w:r>
      </w:hyperlink>
      <w:r w:rsidRPr="00C51AA4">
        <w:rPr>
          <w:color w:val="000000"/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r w:rsidRPr="00C51AA4">
        <w:rPr>
          <w:sz w:val="26"/>
          <w:szCs w:val="26"/>
        </w:rPr>
        <w:t xml:space="preserve">Федеральным законом </w:t>
      </w:r>
      <w:r w:rsidRPr="00C51AA4">
        <w:rPr>
          <w:color w:val="000000"/>
          <w:sz w:val="26"/>
          <w:szCs w:val="26"/>
        </w:rPr>
        <w:t xml:space="preserve">от 06.12.2011 </w:t>
      </w:r>
      <w:hyperlink r:id="rId12" w:history="1">
        <w:r w:rsidRPr="00C51AA4">
          <w:rPr>
            <w:color w:val="000000"/>
            <w:sz w:val="26"/>
            <w:szCs w:val="26"/>
          </w:rPr>
          <w:t>№ 402-ФЗ</w:t>
        </w:r>
      </w:hyperlink>
      <w:r w:rsidRPr="00C51AA4">
        <w:rPr>
          <w:color w:val="000000"/>
          <w:sz w:val="26"/>
          <w:szCs w:val="26"/>
        </w:rPr>
        <w:t xml:space="preserve"> «О бухгалтерском учете», </w:t>
      </w:r>
      <w:r w:rsidR="008C4371" w:rsidRPr="00C51AA4">
        <w:rPr>
          <w:color w:val="000000"/>
          <w:sz w:val="26"/>
          <w:szCs w:val="26"/>
        </w:rPr>
        <w:t xml:space="preserve">приказом Минфина России от 17.09.2020 </w:t>
      </w:r>
      <w:r w:rsidR="002B1653" w:rsidRPr="00C51AA4">
        <w:rPr>
          <w:color w:val="000000"/>
          <w:sz w:val="26"/>
          <w:szCs w:val="26"/>
        </w:rPr>
        <w:t>№</w:t>
      </w:r>
      <w:r w:rsidR="008C4371" w:rsidRPr="00C51AA4">
        <w:rPr>
          <w:color w:val="000000"/>
          <w:sz w:val="26"/>
          <w:szCs w:val="26"/>
        </w:rPr>
        <w:t>204н "Об утверждении Федеральных стандартов бухгалтерского учета ФСБУ 6/2020 "Основные средства" и ФСБУ 26/2020 "Капитальные вложения"</w:t>
      </w:r>
      <w:r w:rsidRPr="00C51AA4">
        <w:rPr>
          <w:color w:val="000000"/>
          <w:sz w:val="26"/>
          <w:szCs w:val="26"/>
        </w:rPr>
        <w:t xml:space="preserve">, </w:t>
      </w:r>
      <w:r w:rsidRPr="00C51AA4">
        <w:rPr>
          <w:sz w:val="26"/>
          <w:szCs w:val="26"/>
        </w:rPr>
        <w:t>Уставом муниципального образования «Катав-Ивановский</w:t>
      </w:r>
      <w:proofErr w:type="gramEnd"/>
      <w:r w:rsidRPr="00C51AA4">
        <w:rPr>
          <w:sz w:val="26"/>
          <w:szCs w:val="26"/>
        </w:rPr>
        <w:t xml:space="preserve"> муниципальный район». 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1.2. Положение определяет порядок списания движимого и недвижимого имущества, находящегося в собственности муниципального образования «</w:t>
      </w:r>
      <w:proofErr w:type="gramStart"/>
      <w:r w:rsidRPr="00C51AA4">
        <w:rPr>
          <w:sz w:val="26"/>
          <w:szCs w:val="26"/>
        </w:rPr>
        <w:t>Катав-Ивановский</w:t>
      </w:r>
      <w:proofErr w:type="gramEnd"/>
      <w:r w:rsidRPr="00C51AA4">
        <w:rPr>
          <w:sz w:val="26"/>
          <w:szCs w:val="26"/>
        </w:rPr>
        <w:t xml:space="preserve"> муниципальный район» (далее – муниципальное имущество)</w:t>
      </w:r>
      <w:r w:rsidR="002B1653" w:rsidRPr="00C51AA4">
        <w:rPr>
          <w:sz w:val="26"/>
          <w:szCs w:val="26"/>
        </w:rPr>
        <w:t>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1.3. Действие настоящего Положения распространяется на объекты муниципального имущества (основные средства), являющиеся муниципальной собственностью муниципального образования «</w:t>
      </w:r>
      <w:proofErr w:type="gramStart"/>
      <w:r w:rsidRPr="00C51AA4">
        <w:rPr>
          <w:sz w:val="26"/>
          <w:szCs w:val="26"/>
        </w:rPr>
        <w:t>Катав-Ивановский</w:t>
      </w:r>
      <w:proofErr w:type="gramEnd"/>
      <w:r w:rsidRPr="00C51AA4">
        <w:rPr>
          <w:sz w:val="26"/>
          <w:szCs w:val="26"/>
        </w:rPr>
        <w:t xml:space="preserve"> муниципальный район»: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proofErr w:type="gramStart"/>
      <w:r w:rsidRPr="00C51AA4">
        <w:rPr>
          <w:sz w:val="26"/>
          <w:szCs w:val="26"/>
        </w:rPr>
        <w:t>- принятые к бухгалтерскому учету и закрепленные на праве хозяйственного ведения за муниципальными унитарными предприятиями;</w:t>
      </w:r>
      <w:proofErr w:type="gramEnd"/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proofErr w:type="gramStart"/>
      <w:r w:rsidRPr="00C51AA4">
        <w:rPr>
          <w:sz w:val="26"/>
          <w:szCs w:val="26"/>
        </w:rPr>
        <w:t>- принятые к бухгалтерскому учету и закрепленные на праве оперативного управления за муниципальными учреждениями;</w:t>
      </w:r>
      <w:proofErr w:type="gramEnd"/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принятые к бухгалтерскому учету органами местного самоуправления;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учитываемые в муниципальной казне муниципального образования «</w:t>
      </w:r>
      <w:proofErr w:type="gramStart"/>
      <w:r w:rsidRPr="00C51AA4">
        <w:rPr>
          <w:sz w:val="26"/>
          <w:szCs w:val="26"/>
        </w:rPr>
        <w:t>Катав-Ивановский</w:t>
      </w:r>
      <w:proofErr w:type="gramEnd"/>
      <w:r w:rsidRPr="00C51AA4">
        <w:rPr>
          <w:sz w:val="26"/>
          <w:szCs w:val="26"/>
        </w:rPr>
        <w:t xml:space="preserve"> муниципальный район», в том числе переданные организациям различных форм собственности по договорам аренды, в безвозмездное пользование или иным основаниям.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1.4. Списание - заключительная хозяйственная операция при использовании объекта основных средств, включающая в себя следующие мероприятия: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определение технического состояния каждой единицы;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оформление необходимой документации;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получение необходимых согласований и разрешений на списание;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списание с балансового (</w:t>
      </w:r>
      <w:proofErr w:type="spellStart"/>
      <w:r w:rsidRPr="00C51AA4">
        <w:rPr>
          <w:sz w:val="26"/>
          <w:szCs w:val="26"/>
        </w:rPr>
        <w:t>забалансового</w:t>
      </w:r>
      <w:proofErr w:type="spellEnd"/>
      <w:r w:rsidRPr="00C51AA4">
        <w:rPr>
          <w:sz w:val="26"/>
          <w:szCs w:val="26"/>
        </w:rPr>
        <w:t>) учета в предприятии, учреждении;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демонтаж, разборка;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выбраковка и оприходование возможных материальных ценностей;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утилизация вторичного сырья;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lastRenderedPageBreak/>
        <w:t>- исключение объекта основных средств из реестра муниципальной собственности.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1.5. Имущество может быть списано по следующим основаниям: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- </w:t>
      </w:r>
      <w:proofErr w:type="gramStart"/>
      <w:r w:rsidRPr="00C51AA4">
        <w:rPr>
          <w:sz w:val="26"/>
          <w:szCs w:val="26"/>
        </w:rPr>
        <w:t>пришедшее</w:t>
      </w:r>
      <w:proofErr w:type="gramEnd"/>
      <w:r w:rsidRPr="00C51AA4">
        <w:rPr>
          <w:sz w:val="26"/>
          <w:szCs w:val="26"/>
        </w:rPr>
        <w:t xml:space="preserve"> в негодность вследствие морального или физического износа, стихийных бедствий и иной чрезвычайной ситуации;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 - выбытие имущества помимо воли балансодержателя – порча, хищение, гибель и прочее;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ликвидация имущества в связи с нецелесообразностью его дальнейшего использования;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в иных случаях, предусмотренных законодательством.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Списание имущества возможно только в тех случаях, когда восстановление его невозможно или экономически нецелесообразно и если оно не может быть в установленном законодательством порядке реализовано либо передано предприятиям, учреждениям или иным лицам.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1.6. Организации – балансодержатели самостоятельно производят списание муниципального движимого имущества балансовой стоимостью до 3000 рублей за единицу включительно в соответствии с законодательством о бухгалтерском учете. Имущество стоимостью свыше 3000 рублей, а также автотранспортные средства и объекты недвижимости независимо от стоимости списываются на основании распоряжения Комитета имущественных отношений Администрации </w:t>
      </w:r>
      <w:proofErr w:type="gramStart"/>
      <w:r w:rsidRPr="00C51AA4">
        <w:rPr>
          <w:sz w:val="26"/>
          <w:szCs w:val="26"/>
        </w:rPr>
        <w:t>Катав-Ивановского</w:t>
      </w:r>
      <w:proofErr w:type="gramEnd"/>
      <w:r w:rsidRPr="00C51AA4">
        <w:rPr>
          <w:sz w:val="26"/>
          <w:szCs w:val="26"/>
        </w:rPr>
        <w:t xml:space="preserve"> муниципального района (далее – Комитет) о списании муниципального имущества по результатам работы постоянно действующей комиссии по списанию муниципального имущества (далее – Комиссия).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</w:p>
    <w:p w:rsidR="0032623D" w:rsidRPr="00C51AA4" w:rsidRDefault="0032623D" w:rsidP="00C51AA4">
      <w:pPr>
        <w:spacing w:line="276" w:lineRule="auto"/>
        <w:jc w:val="center"/>
        <w:rPr>
          <w:b/>
          <w:sz w:val="26"/>
          <w:szCs w:val="26"/>
        </w:rPr>
      </w:pPr>
      <w:r w:rsidRPr="00C51AA4">
        <w:rPr>
          <w:b/>
          <w:sz w:val="26"/>
          <w:szCs w:val="26"/>
        </w:rPr>
        <w:t>2. Порядок списания муниципального имущества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2.1. Состав муниципального имущества, подлежащего списанию, определяется руководителем организации-балансодержателя.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ab/>
        <w:t>2.1.1. Для определения непригодности основных средств, невозможности или нецелесообразности их восстановления (ремонта, реконструкции, модернизации), а также для оформления необходимой документации на списание в муниципальных унитарных предприятиях и учреждениях, приказом (распоряжением) руководителя создается комиссия, в состав которой входят: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руководитель муниципального предприятия, учреждения;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главный бухгалтер или его заместитель, руководитель группы бухгалтерского учета или бухгалтер по основным средствам;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лица, материально ответственные за сохранность списываемого имущества;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- представители служб и организаций (в случае необходимости). 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ab/>
        <w:t xml:space="preserve">2.1.2. Для определения непригодности муниципального имущества, учитываемого в муниципальной казне, к дальнейшему использованию, невозможности или нецелесообразности его восстановления (ремонта, реконструкции, модернизации), а также для оформления необходимой документации на списание </w:t>
      </w:r>
      <w:r w:rsidR="00586F74" w:rsidRPr="00C51AA4">
        <w:rPr>
          <w:sz w:val="26"/>
          <w:szCs w:val="26"/>
        </w:rPr>
        <w:t xml:space="preserve">Распоряжением </w:t>
      </w:r>
      <w:r w:rsidR="00F76F43" w:rsidRPr="00C51AA4">
        <w:rPr>
          <w:sz w:val="26"/>
          <w:szCs w:val="26"/>
        </w:rPr>
        <w:t>Учреждением</w:t>
      </w:r>
      <w:r w:rsidRPr="00C51AA4">
        <w:rPr>
          <w:sz w:val="26"/>
          <w:szCs w:val="26"/>
        </w:rPr>
        <w:t xml:space="preserve"> создается комиссия, состав которой определяется </w:t>
      </w:r>
      <w:r w:rsidR="00F76F43" w:rsidRPr="00C51AA4">
        <w:rPr>
          <w:sz w:val="26"/>
          <w:szCs w:val="26"/>
        </w:rPr>
        <w:t>его руководителем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lastRenderedPageBreak/>
        <w:t>2.1.3.В случае отсутствия у членов комиссии специальных знаний, для участия в заседаниях комиссии по решению председателя комиссии могут приглашаться эксперты. Эксперты включаются в состав комиссии на добровольной основе. Экспертом не может быть лицо организации, на которое возложены обязанности, связанные с непосредственной материальной ответственностью за материальные ценности, исследуемые в целях принятия решения о списании муниципального имущества.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2.1.4. В компетенцию комиссии по списанию имущества входит: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осмотр предлагаемого к списанию объекта с использованием необходимой технической документации и данных бухгалтерского учета;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принятие решения по вопросу о целесообразности (пригодности) дальнейшего использования муниципального имущества, о возможности и эффективности его восстановления, возможности использования отдельных узлов, деталей, конструкций и материалов списываемого объекта и их оценка исходя из рыночных цен;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установление непригодности объекта к восстановлению и дальнейшему использованию;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установление причин списания объекта (физический и (или) моральный износ; нарушение нормальных условий содержания и (или) эксплуатации; аварии, стихийные бедствия и иные чрезвычайные ситуации, подтвержденные документально; длительное неиспользование для управленческих нужд и иные причины, которые привели к необходимости списания имущества);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выявление лиц, по вине которых произошло преждевременное выбытие основных средств из эксплуатации, внесение предложений о привлечении этих лиц к ответственности, установленной действующим законодательством Российской Федерации;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- </w:t>
      </w:r>
      <w:proofErr w:type="gramStart"/>
      <w:r w:rsidRPr="00C51AA4">
        <w:rPr>
          <w:sz w:val="26"/>
          <w:szCs w:val="26"/>
        </w:rPr>
        <w:t>контроль за</w:t>
      </w:r>
      <w:proofErr w:type="gramEnd"/>
      <w:r w:rsidRPr="00C51AA4">
        <w:rPr>
          <w:sz w:val="26"/>
          <w:szCs w:val="26"/>
        </w:rPr>
        <w:t xml:space="preserve"> изъятием из списываемых основных средств годных узлов, деталей, материалов, цветных и драгоценных металлов, определение веса и сдача на соответствующий склад;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- подготовка и проверка акта о списании муниципального имущества (далее -  акт о списании) в зависимости от вида списываемого имущества по утвержденным действующим </w:t>
      </w:r>
      <w:proofErr w:type="gramStart"/>
      <w:r w:rsidRPr="00C51AA4">
        <w:rPr>
          <w:sz w:val="26"/>
          <w:szCs w:val="26"/>
        </w:rPr>
        <w:t>законодательством</w:t>
      </w:r>
      <w:proofErr w:type="gramEnd"/>
      <w:r w:rsidRPr="00C51AA4">
        <w:rPr>
          <w:sz w:val="26"/>
          <w:szCs w:val="26"/>
        </w:rPr>
        <w:t xml:space="preserve"> унифицированным формам и формирование пакета документов.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2.1.5. Заседание комиссии считается правомочным при наличии кворума, который составляет не менее двух третей членов состава комиссии.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2.1.6. Распорядительным актом на комиссию могут быть возложены дополнительные полномочия, направленные на обеспечение использования муниципального имущества по целевому назначению, в том числе при проведении инвентаризации, а также при своевременной подготовке и принятии решений о списании имущества.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2.1.7. При списании с бухгалтерского учета муниципальных унитарных предприятий и учреждений, органов местного самоуправления, а также при исключении из муниципальной казны основных средств, выбывших вследствие утраты (аварий, кражи, пожара, стихийного бедствия, действия непреодолимой силы), должны быть </w:t>
      </w:r>
      <w:r w:rsidRPr="00C51AA4">
        <w:rPr>
          <w:sz w:val="26"/>
          <w:szCs w:val="26"/>
        </w:rPr>
        <w:lastRenderedPageBreak/>
        <w:t>материалы внутреннего расследования с указанием мер, принятых в отношении виновных лиц.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Руководитель предприятия, учреждения обязан немедленно информировать в письменной форме Комитет о фактах утраты имущества.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2.1.8. В случаях, когда в результате проведенного расследования по определению причин преждевременного выхода из строя имущества установлены виновные лица, руководитель предприятия или учреждения обязан принять меры по привлечению виновных лиц к ответственности, предусмотренной действующим законодательством Российской Федерации. Материалы расследования, приказ руководителя о принятых мерах, соответствующий акт в количестве 2 экземпляров представляется в Комитет.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2.1.9. По результатам работы комиссии руководитель предприятия или учреждения направляет в Комитет ходатайство о списании муниципального имущества, Акты на списание основных средств, заключение о непригодности муниципального имущества к дальнейшему использованию, невозможности или нецелесообразности его восстановления (ремонта, реконструкции, модернизации) и другие необходимые документы (предусмотренные в </w:t>
      </w:r>
      <w:proofErr w:type="spellStart"/>
      <w:r w:rsidRPr="00C51AA4">
        <w:rPr>
          <w:sz w:val="26"/>
          <w:szCs w:val="26"/>
        </w:rPr>
        <w:t>п.п</w:t>
      </w:r>
      <w:proofErr w:type="spellEnd"/>
      <w:r w:rsidRPr="00C51AA4">
        <w:rPr>
          <w:sz w:val="26"/>
          <w:szCs w:val="26"/>
        </w:rPr>
        <w:t>. 2.1 и 2.2 настоящего Положения).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2.1.10. Списание муниципального имущества, а также разборка, демонтаж, ликвидация (снос) без согласия органа, осуществляющего функции и полномочия учредителя муниципального предприятия или учреждения, в установленных учредительными документами случаях, которое выдается в форме постановления (распоряжения, приказа), не допускается.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2.1.11. Денежные средства, полученные от списания муниципального имущества, подлежат перечислению в</w:t>
      </w:r>
      <w:r w:rsidR="00E30F62" w:rsidRPr="00C51AA4">
        <w:rPr>
          <w:sz w:val="26"/>
          <w:szCs w:val="26"/>
        </w:rPr>
        <w:t xml:space="preserve"> доход </w:t>
      </w:r>
      <w:r w:rsidRPr="00C51AA4">
        <w:rPr>
          <w:sz w:val="26"/>
          <w:szCs w:val="26"/>
        </w:rPr>
        <w:t>бюджет</w:t>
      </w:r>
      <w:r w:rsidR="00E30F62" w:rsidRPr="00C51AA4">
        <w:rPr>
          <w:sz w:val="26"/>
          <w:szCs w:val="26"/>
        </w:rPr>
        <w:t>а</w:t>
      </w:r>
      <w:r w:rsidRPr="00C51AA4">
        <w:rPr>
          <w:sz w:val="26"/>
          <w:szCs w:val="26"/>
        </w:rPr>
        <w:t xml:space="preserve"> </w:t>
      </w:r>
      <w:proofErr w:type="gramStart"/>
      <w:r w:rsidRPr="00C51AA4">
        <w:rPr>
          <w:sz w:val="26"/>
          <w:szCs w:val="26"/>
        </w:rPr>
        <w:t>Катав-Ивановского</w:t>
      </w:r>
      <w:proofErr w:type="gramEnd"/>
      <w:r w:rsidRPr="00C51AA4">
        <w:rPr>
          <w:sz w:val="26"/>
          <w:szCs w:val="26"/>
        </w:rPr>
        <w:t xml:space="preserve"> муниципального района</w:t>
      </w:r>
      <w:r w:rsidR="00E30F62" w:rsidRPr="00C51AA4">
        <w:rPr>
          <w:sz w:val="26"/>
          <w:szCs w:val="26"/>
        </w:rPr>
        <w:t>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2.2. Особенности списания объектов основных средств.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2.2.1. Списание объектов недвижимого имущества.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Отдельно стоящие здания, пристройки или сооружения списываются </w:t>
      </w:r>
      <w:r w:rsidR="00F76F43" w:rsidRPr="00C51AA4">
        <w:rPr>
          <w:sz w:val="26"/>
          <w:szCs w:val="26"/>
        </w:rPr>
        <w:t xml:space="preserve">Распоряжением </w:t>
      </w:r>
      <w:r w:rsidRPr="00C51AA4">
        <w:rPr>
          <w:sz w:val="26"/>
          <w:szCs w:val="26"/>
        </w:rPr>
        <w:t>Комитета на основании акта о списании, акта проверки технического состояния объекта недвижимости и других необходимых документов, согласно обращению балансодержателя или пользователя.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Акт проверки технического состояния предлагаемого к списанию имущества должен содержать подробное описание объекта недвижимости с указанием дефектов и степени износа его конструктивных элементов. В акте должна быть отражена целесообразность списания объекта или должен содержаться мотивированный отказ в списании.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2.2.2. Списание автотранспортных средств.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Автотранспортные средства списываются </w:t>
      </w:r>
      <w:r w:rsidR="00F76F43" w:rsidRPr="00C51AA4">
        <w:rPr>
          <w:sz w:val="26"/>
          <w:szCs w:val="26"/>
        </w:rPr>
        <w:t>Распоряжением</w:t>
      </w:r>
      <w:r w:rsidRPr="00C51AA4">
        <w:rPr>
          <w:sz w:val="26"/>
          <w:szCs w:val="26"/>
        </w:rPr>
        <w:t xml:space="preserve"> Комитета на основании акта о списании, заключения о техническом состоянии автотранспортного средства (дефектный акт), согласно обращению балансодержателя или пользователя.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Заключение о техническом состоянии автотранспортного средства (дефектный акт) составляется специализированной организацией, осуществляющей обслуживание, ремонт, оценку технического состояния транспортных средств. Заключение о техническом состоянии автотранспортного средства (дефектный акт) должно содержать </w:t>
      </w:r>
      <w:r w:rsidRPr="00C51AA4">
        <w:rPr>
          <w:sz w:val="26"/>
          <w:szCs w:val="26"/>
        </w:rPr>
        <w:lastRenderedPageBreak/>
        <w:t>следующие реквизиты: дату проведения осмотра, подробное описание объекта с указанием номера двигателя и кузова (шасси, рамы) автотранспортного средства, наименование балансодержателя объекта, реквизиты организации, выдавшей техническое заключение (дефектный акт). К заключению прилагаются: копия технического паспорта транспортного средства (общий вид, государственный номер, номер двигателя, номер шасси).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2.2.3. Для списания сложной бытовой техники и бытовой радиоэлектронной аппаратуры руководители предприятий и учреждений направляют в Комитет следующие документы: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письменное обращение с мотивированной просьбой о списании сложной бытовой техники и бытовой радиоэлектронной аппаратуры на имя Председателя Комитета, с указанием инвентарного номера, балансовой, остаточной стоимостей и других характеристик;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копия приказа руководителя организации о создании комиссии по списанию муниципального имущества;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акт о списании сложной бытовой техники и бытовой радиоэлектронной аппаратуры;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заключение о техническом состоянии объекта (дефектный акт) составляется специалистами специализированных организаций, оказывающих услуги по ремонту и обслуживанию соответствующего оборудования. Заключение о техническом состоянии (дефектный акт) должно содержать следующие реквизиты: дату проведения осмотра, подробное описание объекта с указанием его заводского и (или) инвентарного номера, наименование балансодержателя объекта, реквизиты организации, выдавшей техническое заключение (дефектный акт).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2.2.4. Для списания компьютерной техники, оргтехники руководители предприятий и учреждений направляют в Комитет следующие документы: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письменное обращение с мотивированной просьбой о списании компьютерной техники, оргтехники на имя Председателя Комитета, с указанием инвентарного номера, балансовой, остаточной стоимостей и других характеристик;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копия приказа руководителя организации о создании комиссии по списанию муниципального имущества;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акты о списании компьютерной техники, оргтехники;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заключение о техническом состоянии объекта (дефектный акт) составляется специалистами специализированных организаций, оказывающих услуги по ремонту и обслуживанию соответствующего оборудования. Заключение о техническом состоянии (дефектный акт) должно содержать следующие реквизиты: дату проведения осмотра, подробное описание объекта с указанием его заводского и (или) инвентарного номера, наименование балансодержателя объекта, реквизиты организации, выдавшей техническое заключение (дефектный акт).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2.2.5. Для списания прочих основных средств руководители предприятий и учреждений направляют в </w:t>
      </w:r>
      <w:r w:rsidR="00793EA7" w:rsidRPr="00C51AA4">
        <w:rPr>
          <w:sz w:val="26"/>
          <w:szCs w:val="26"/>
        </w:rPr>
        <w:t>Комитет</w:t>
      </w:r>
      <w:r w:rsidRPr="00C51AA4">
        <w:rPr>
          <w:sz w:val="26"/>
          <w:szCs w:val="26"/>
        </w:rPr>
        <w:t xml:space="preserve"> следующие документы: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сопроводительное письмо, подписанное руководителем предприятия, учреждения;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lastRenderedPageBreak/>
        <w:t>- копия приказа руководителя организации о создании комиссии по списанию муниципального имущества;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акты о списании прочих основных средств.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заключение о непригодности муниципального имущества к дальнейшему использованию, невозможности или нецелесообразности его восстановления (ремонта, реконструкции, модернизации).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Организация – балансодержатель направляет в </w:t>
      </w:r>
      <w:r w:rsidR="00793EA7" w:rsidRPr="00C51AA4">
        <w:rPr>
          <w:sz w:val="26"/>
          <w:szCs w:val="26"/>
        </w:rPr>
        <w:t xml:space="preserve">Комитет </w:t>
      </w:r>
      <w:r w:rsidRPr="00C51AA4">
        <w:rPr>
          <w:sz w:val="26"/>
          <w:szCs w:val="26"/>
        </w:rPr>
        <w:t xml:space="preserve">письменное обращение с приложением двух экземпляров актов о списании </w:t>
      </w:r>
      <w:r w:rsidR="00E30F62" w:rsidRPr="00C51AA4">
        <w:rPr>
          <w:sz w:val="26"/>
          <w:szCs w:val="26"/>
        </w:rPr>
        <w:t>объектов непрофильных активов</w:t>
      </w:r>
      <w:r w:rsidRPr="00C51AA4">
        <w:rPr>
          <w:sz w:val="26"/>
          <w:szCs w:val="26"/>
        </w:rPr>
        <w:t xml:space="preserve"> по формам, утвержденным </w:t>
      </w:r>
      <w:r w:rsidR="00E30F62" w:rsidRPr="00C51AA4">
        <w:rPr>
          <w:sz w:val="26"/>
          <w:szCs w:val="26"/>
        </w:rPr>
        <w:t xml:space="preserve">Приказом Министерства финансов Российской Федерации </w:t>
      </w:r>
      <w:r w:rsidR="00E30F62" w:rsidRPr="00C51AA4">
        <w:rPr>
          <w:bCs/>
          <w:sz w:val="26"/>
          <w:szCs w:val="26"/>
        </w:rPr>
        <w:t>от</w:t>
      </w:r>
      <w:r w:rsidR="00E30F62" w:rsidRPr="00C51AA4">
        <w:rPr>
          <w:sz w:val="26"/>
          <w:szCs w:val="26"/>
        </w:rPr>
        <w:t> </w:t>
      </w:r>
      <w:r w:rsidR="00E30F62" w:rsidRPr="00C51AA4">
        <w:rPr>
          <w:bCs/>
          <w:sz w:val="26"/>
          <w:szCs w:val="26"/>
        </w:rPr>
        <w:t>30</w:t>
      </w:r>
      <w:r w:rsidR="00E30F62" w:rsidRPr="00C51AA4">
        <w:rPr>
          <w:sz w:val="26"/>
          <w:szCs w:val="26"/>
        </w:rPr>
        <w:t>.</w:t>
      </w:r>
      <w:r w:rsidR="00E30F62" w:rsidRPr="00C51AA4">
        <w:rPr>
          <w:bCs/>
          <w:sz w:val="26"/>
          <w:szCs w:val="26"/>
        </w:rPr>
        <w:t>03</w:t>
      </w:r>
      <w:r w:rsidR="00E30F62" w:rsidRPr="00C51AA4">
        <w:rPr>
          <w:sz w:val="26"/>
          <w:szCs w:val="26"/>
        </w:rPr>
        <w:t>.</w:t>
      </w:r>
      <w:r w:rsidR="00E30F62" w:rsidRPr="00C51AA4">
        <w:rPr>
          <w:bCs/>
          <w:sz w:val="26"/>
          <w:szCs w:val="26"/>
        </w:rPr>
        <w:t>2015</w:t>
      </w:r>
      <w:r w:rsidR="00E30F62" w:rsidRPr="00C51AA4">
        <w:rPr>
          <w:sz w:val="26"/>
          <w:szCs w:val="26"/>
        </w:rPr>
        <w:t> № </w:t>
      </w:r>
      <w:r w:rsidR="00E30F62" w:rsidRPr="00C51AA4">
        <w:rPr>
          <w:bCs/>
          <w:sz w:val="26"/>
          <w:szCs w:val="26"/>
        </w:rPr>
        <w:t>52н</w:t>
      </w:r>
      <w:r w:rsidRPr="00C51AA4">
        <w:rPr>
          <w:sz w:val="26"/>
          <w:szCs w:val="26"/>
        </w:rPr>
        <w:t xml:space="preserve"> (далее – акты):</w:t>
      </w:r>
    </w:p>
    <w:p w:rsidR="0032623D" w:rsidRPr="00C51AA4" w:rsidRDefault="00F01569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Ф-0504104</w:t>
      </w:r>
      <w:r w:rsidR="0032623D" w:rsidRPr="00C51AA4">
        <w:rPr>
          <w:sz w:val="26"/>
          <w:szCs w:val="26"/>
        </w:rPr>
        <w:t xml:space="preserve"> «Акт о списании </w:t>
      </w:r>
      <w:r w:rsidRPr="00C51AA4">
        <w:rPr>
          <w:sz w:val="26"/>
          <w:szCs w:val="26"/>
        </w:rPr>
        <w:t>объектов непрофильных активов</w:t>
      </w:r>
      <w:r w:rsidR="0032623D" w:rsidRPr="00C51AA4">
        <w:rPr>
          <w:sz w:val="26"/>
          <w:szCs w:val="26"/>
        </w:rPr>
        <w:t xml:space="preserve"> (кроме автотранспортных средств)»;</w:t>
      </w:r>
    </w:p>
    <w:p w:rsidR="0032623D" w:rsidRPr="00C51AA4" w:rsidRDefault="00F01569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Ф-0504105</w:t>
      </w:r>
      <w:r w:rsidR="0032623D" w:rsidRPr="00C51AA4">
        <w:rPr>
          <w:sz w:val="26"/>
          <w:szCs w:val="26"/>
        </w:rPr>
        <w:t xml:space="preserve"> «Акт о списании транспортных средств»</w:t>
      </w:r>
      <w:r w:rsidRPr="00C51AA4">
        <w:rPr>
          <w:sz w:val="26"/>
          <w:szCs w:val="26"/>
        </w:rPr>
        <w:t>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2.3. В случае если представленные предприятием, учреждением документы содержат недостоверную и (или) неполную информацию о предлагаемых к списанию объектах, </w:t>
      </w:r>
      <w:r w:rsidR="00793EA7" w:rsidRPr="00C51AA4">
        <w:rPr>
          <w:sz w:val="26"/>
          <w:szCs w:val="26"/>
        </w:rPr>
        <w:t>Комитет</w:t>
      </w:r>
      <w:r w:rsidRPr="00C51AA4">
        <w:rPr>
          <w:sz w:val="26"/>
          <w:szCs w:val="26"/>
        </w:rPr>
        <w:t xml:space="preserve"> вправе отказать в списании до приведения документов в соответствие с требованиями действующего законодательства Российской Федерации и настоящего Положения.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2.4. </w:t>
      </w:r>
      <w:proofErr w:type="gramStart"/>
      <w:r w:rsidR="00793EA7" w:rsidRPr="00C51AA4">
        <w:rPr>
          <w:sz w:val="26"/>
          <w:szCs w:val="26"/>
        </w:rPr>
        <w:t xml:space="preserve">Комитет </w:t>
      </w:r>
      <w:r w:rsidRPr="00C51AA4">
        <w:rPr>
          <w:sz w:val="26"/>
          <w:szCs w:val="26"/>
        </w:rPr>
        <w:t>в месячный срок с даты издания правового акта о списании объектов муниципального имущества, осуществляет постановку в муниципальную казну высвободившихся в результате списания материалов, а также узлов, агрегатов и прочих деталей, годных для дальнейшего использования (только для имущества, составляющего муниципальную казну муниципального образования «</w:t>
      </w:r>
      <w:r w:rsidR="00793EA7" w:rsidRPr="00C51AA4">
        <w:rPr>
          <w:sz w:val="26"/>
          <w:szCs w:val="26"/>
        </w:rPr>
        <w:t>Катав-Ивановский муниципальный район»</w:t>
      </w:r>
      <w:r w:rsidRPr="00C51AA4">
        <w:rPr>
          <w:sz w:val="26"/>
          <w:szCs w:val="26"/>
        </w:rPr>
        <w:t>».</w:t>
      </w:r>
      <w:proofErr w:type="gramEnd"/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2.5. До получения разрешительных документов на списание имущества и утверждение актов о его списании не допускается разборка и (или) уничтожение имущества, а также его отчуждение.</w:t>
      </w:r>
    </w:p>
    <w:p w:rsidR="0032623D" w:rsidRPr="00C51AA4" w:rsidRDefault="00F76F43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2.5</w:t>
      </w:r>
      <w:r w:rsidR="0032623D" w:rsidRPr="00C51AA4">
        <w:rPr>
          <w:sz w:val="26"/>
          <w:szCs w:val="26"/>
        </w:rPr>
        <w:t xml:space="preserve">.1. </w:t>
      </w:r>
      <w:r w:rsidR="00793EA7" w:rsidRPr="00C51AA4">
        <w:rPr>
          <w:sz w:val="26"/>
          <w:szCs w:val="26"/>
        </w:rPr>
        <w:t>Комитет</w:t>
      </w:r>
      <w:r w:rsidR="0032623D" w:rsidRPr="00C51AA4">
        <w:rPr>
          <w:sz w:val="26"/>
          <w:szCs w:val="26"/>
        </w:rPr>
        <w:t xml:space="preserve"> в течение 30 дней с момента представления предприятием, учреждением, органом местного самоуправления всех необходимых документов (приложение к настоящему Положению) дает согласие на списание муниципального имущества в форме </w:t>
      </w:r>
      <w:r w:rsidR="00586F74" w:rsidRPr="00C51AA4">
        <w:rPr>
          <w:sz w:val="26"/>
          <w:szCs w:val="26"/>
        </w:rPr>
        <w:t>Распоряжения</w:t>
      </w:r>
      <w:r w:rsidR="0032623D" w:rsidRPr="00C51AA4">
        <w:rPr>
          <w:sz w:val="26"/>
          <w:szCs w:val="26"/>
        </w:rPr>
        <w:t>;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</w:t>
      </w:r>
      <w:r w:rsidR="00F76F43" w:rsidRPr="00C51AA4">
        <w:rPr>
          <w:sz w:val="26"/>
          <w:szCs w:val="26"/>
        </w:rPr>
        <w:t>5</w:t>
      </w:r>
      <w:r w:rsidRPr="00C51AA4">
        <w:rPr>
          <w:sz w:val="26"/>
          <w:szCs w:val="26"/>
        </w:rPr>
        <w:t xml:space="preserve">.2. Руководитель муниципального унитарного предприятия, учреждения и других форм собственности, после получения </w:t>
      </w:r>
      <w:r w:rsidR="00586F74" w:rsidRPr="00C51AA4">
        <w:rPr>
          <w:sz w:val="26"/>
          <w:szCs w:val="26"/>
        </w:rPr>
        <w:t>Распоряжения</w:t>
      </w:r>
      <w:r w:rsidR="00793EA7" w:rsidRPr="00C51AA4">
        <w:rPr>
          <w:sz w:val="26"/>
          <w:szCs w:val="26"/>
        </w:rPr>
        <w:t xml:space="preserve"> Комитета</w:t>
      </w:r>
      <w:r w:rsidRPr="00C51AA4">
        <w:rPr>
          <w:sz w:val="26"/>
          <w:szCs w:val="26"/>
        </w:rPr>
        <w:t xml:space="preserve"> о списании муниципального имущества обязан: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отразить списание муниципального имущества в бухгалтерском учете;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снять с учета в соответствующих федеральных службах списанные основные средства, подлежащие учету и регистрации;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произвести демонтаж, ликвидацию списанных основных средств.</w:t>
      </w:r>
    </w:p>
    <w:p w:rsidR="0032623D" w:rsidRPr="00C51AA4" w:rsidRDefault="0032623D" w:rsidP="00C51AA4">
      <w:pPr>
        <w:spacing w:line="276" w:lineRule="auto"/>
        <w:ind w:firstLine="720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При списании объекта недвижимого имущества предприятие, учреждение производит снос объекта, снятие объекта недвижимого имущества с технического учета, производит работу по исключению объекта недвижимого имущества из Единого государственного реестра прав на недвижимое имущество и сделок с ним.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lastRenderedPageBreak/>
        <w:t>2.</w:t>
      </w:r>
      <w:r w:rsidR="00F76F43" w:rsidRPr="00C51AA4">
        <w:rPr>
          <w:sz w:val="26"/>
          <w:szCs w:val="26"/>
        </w:rPr>
        <w:t>5</w:t>
      </w:r>
      <w:r w:rsidRPr="00C51AA4">
        <w:rPr>
          <w:sz w:val="26"/>
          <w:szCs w:val="26"/>
        </w:rPr>
        <w:t>.3. Ценности, поступившие от выбытия основных средств, а также расходы, связанные с выбытием основных средств, приходуются по соответствующим счетам и отражаются в бухгалтерском учете муниципального унитарного предприятия, учреждения, органа местного самоуправления в соответствии с требованиями, предусмотренными действующим законодательством РФ.</w:t>
      </w:r>
    </w:p>
    <w:p w:rsidR="0032623D" w:rsidRPr="00C51AA4" w:rsidRDefault="0032623D" w:rsidP="00C51AA4">
      <w:pPr>
        <w:spacing w:line="276" w:lineRule="auto"/>
        <w:ind w:firstLine="720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Все детали, узлы и агрегаты разобранного и демонтированного имущества, пригодные для ремонта других объектов основных средств, а также материалы, полученные от ликвидации основных средств, приходуются как лом или утиль по цене возможного использования или реализации, а непригодные детали и материалы приходуются как вторичное сырье.</w:t>
      </w:r>
    </w:p>
    <w:p w:rsidR="0032623D" w:rsidRPr="00C51AA4" w:rsidRDefault="0032623D" w:rsidP="00C51AA4">
      <w:pPr>
        <w:spacing w:line="276" w:lineRule="auto"/>
        <w:ind w:firstLine="720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Учет, хранение, использование и списание лома и отходов черных, цветных металлов, а также </w:t>
      </w:r>
      <w:proofErr w:type="gramStart"/>
      <w:r w:rsidRPr="00C51AA4">
        <w:rPr>
          <w:sz w:val="26"/>
          <w:szCs w:val="26"/>
        </w:rPr>
        <w:t>утиль</w:t>
      </w:r>
      <w:r w:rsidR="00586F74" w:rsidRPr="00C51AA4">
        <w:rPr>
          <w:sz w:val="26"/>
          <w:szCs w:val="26"/>
        </w:rPr>
        <w:t xml:space="preserve"> </w:t>
      </w:r>
      <w:r w:rsidRPr="00C51AA4">
        <w:rPr>
          <w:sz w:val="26"/>
          <w:szCs w:val="26"/>
        </w:rPr>
        <w:t>сырья</w:t>
      </w:r>
      <w:proofErr w:type="gramEnd"/>
      <w:r w:rsidRPr="00C51AA4">
        <w:rPr>
          <w:sz w:val="26"/>
          <w:szCs w:val="26"/>
        </w:rPr>
        <w:t xml:space="preserve"> осуществляются в порядке, установленном для первичного сырья, материалов готовой продукции.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</w:t>
      </w:r>
      <w:r w:rsidR="00F76F43" w:rsidRPr="00C51AA4">
        <w:rPr>
          <w:sz w:val="26"/>
          <w:szCs w:val="26"/>
        </w:rPr>
        <w:t>5</w:t>
      </w:r>
      <w:r w:rsidRPr="00C51AA4">
        <w:rPr>
          <w:sz w:val="26"/>
          <w:szCs w:val="26"/>
        </w:rPr>
        <w:t>.4. Руководитель предприятия, учреждения</w:t>
      </w:r>
      <w:r w:rsidR="00586F74" w:rsidRPr="00C51AA4">
        <w:rPr>
          <w:sz w:val="26"/>
          <w:szCs w:val="26"/>
        </w:rPr>
        <w:t xml:space="preserve"> в течени</w:t>
      </w:r>
      <w:proofErr w:type="gramStart"/>
      <w:r w:rsidR="00586F74" w:rsidRPr="00C51AA4">
        <w:rPr>
          <w:sz w:val="26"/>
          <w:szCs w:val="26"/>
        </w:rPr>
        <w:t>и</w:t>
      </w:r>
      <w:proofErr w:type="gramEnd"/>
      <w:r w:rsidR="00586F74" w:rsidRPr="00C51AA4">
        <w:rPr>
          <w:sz w:val="26"/>
          <w:szCs w:val="26"/>
        </w:rPr>
        <w:t xml:space="preserve"> 30 дней</w:t>
      </w:r>
      <w:r w:rsidRPr="00C51AA4">
        <w:rPr>
          <w:sz w:val="26"/>
          <w:szCs w:val="26"/>
        </w:rPr>
        <w:t xml:space="preserve"> обязан уведомить </w:t>
      </w:r>
      <w:r w:rsidR="00F01569" w:rsidRPr="00C51AA4">
        <w:rPr>
          <w:sz w:val="26"/>
          <w:szCs w:val="26"/>
        </w:rPr>
        <w:t>Комитет</w:t>
      </w:r>
      <w:r w:rsidRPr="00C51AA4">
        <w:rPr>
          <w:sz w:val="26"/>
          <w:szCs w:val="26"/>
        </w:rPr>
        <w:t xml:space="preserve"> о выполнении постановления (распоряжения) о списании муниципального имущества и представить документы, подтверждающие ликвидацию имущества. </w:t>
      </w:r>
    </w:p>
    <w:p w:rsidR="0032623D" w:rsidRPr="00C51AA4" w:rsidRDefault="0032623D" w:rsidP="00C51AA4">
      <w:pPr>
        <w:spacing w:line="276" w:lineRule="auto"/>
        <w:ind w:firstLine="720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При списании объекта недвижимости, руководитель предприятия, учреждения направляет в </w:t>
      </w:r>
      <w:r w:rsidR="00793EA7" w:rsidRPr="00C51AA4">
        <w:rPr>
          <w:sz w:val="26"/>
          <w:szCs w:val="26"/>
        </w:rPr>
        <w:t>Комитет</w:t>
      </w:r>
      <w:r w:rsidRPr="00C51AA4">
        <w:rPr>
          <w:sz w:val="26"/>
          <w:szCs w:val="26"/>
        </w:rPr>
        <w:t xml:space="preserve"> акт о сносе объекта недвижимости, подтвержденный документами органов технической инвентаризации.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</w:t>
      </w:r>
      <w:r w:rsidR="00F76F43" w:rsidRPr="00C51AA4">
        <w:rPr>
          <w:sz w:val="26"/>
          <w:szCs w:val="26"/>
        </w:rPr>
        <w:t>6</w:t>
      </w:r>
      <w:r w:rsidRPr="00C51AA4">
        <w:rPr>
          <w:sz w:val="26"/>
          <w:szCs w:val="26"/>
        </w:rPr>
        <w:t>. Исключение основных средств из реестра муниципальной собственности муниципального образования «</w:t>
      </w:r>
      <w:proofErr w:type="gramStart"/>
      <w:r w:rsidR="00793EA7" w:rsidRPr="00C51AA4">
        <w:rPr>
          <w:sz w:val="26"/>
          <w:szCs w:val="26"/>
        </w:rPr>
        <w:t>Катав-Ивановский</w:t>
      </w:r>
      <w:proofErr w:type="gramEnd"/>
      <w:r w:rsidR="00793EA7" w:rsidRPr="00C51AA4">
        <w:rPr>
          <w:sz w:val="26"/>
          <w:szCs w:val="26"/>
        </w:rPr>
        <w:t xml:space="preserve"> муниципальный район</w:t>
      </w:r>
      <w:r w:rsidRPr="00C51AA4">
        <w:rPr>
          <w:sz w:val="26"/>
          <w:szCs w:val="26"/>
        </w:rPr>
        <w:t>» (далее – Реестр).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</w:t>
      </w:r>
      <w:r w:rsidR="00F76F43" w:rsidRPr="00C51AA4">
        <w:rPr>
          <w:sz w:val="26"/>
          <w:szCs w:val="26"/>
        </w:rPr>
        <w:t>6</w:t>
      </w:r>
      <w:r w:rsidRPr="00C51AA4">
        <w:rPr>
          <w:sz w:val="26"/>
          <w:szCs w:val="26"/>
        </w:rPr>
        <w:t>.1. Списанные основные средства подлежат исключению из Реестра.</w:t>
      </w:r>
    </w:p>
    <w:p w:rsidR="0032623D" w:rsidRPr="00C51AA4" w:rsidRDefault="00F76F43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2.6</w:t>
      </w:r>
      <w:r w:rsidR="0032623D" w:rsidRPr="00C51AA4">
        <w:rPr>
          <w:sz w:val="26"/>
          <w:szCs w:val="26"/>
        </w:rPr>
        <w:t xml:space="preserve">.2. Исключение муниципального имущества из Реестра осуществляется </w:t>
      </w:r>
      <w:r w:rsidR="00793EA7" w:rsidRPr="00C51AA4">
        <w:rPr>
          <w:sz w:val="26"/>
          <w:szCs w:val="26"/>
        </w:rPr>
        <w:t>Комитетом</w:t>
      </w:r>
      <w:r w:rsidR="0032623D" w:rsidRPr="00C51AA4">
        <w:rPr>
          <w:sz w:val="26"/>
          <w:szCs w:val="26"/>
        </w:rPr>
        <w:t xml:space="preserve"> после получения уведомления от предприятия, учреждения о выполнении постановления (распоряжения) о списании.</w:t>
      </w:r>
    </w:p>
    <w:p w:rsidR="0032623D" w:rsidRPr="00C51AA4" w:rsidRDefault="00F76F43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2.6</w:t>
      </w:r>
      <w:r w:rsidR="0032623D" w:rsidRPr="00C51AA4">
        <w:rPr>
          <w:sz w:val="26"/>
          <w:szCs w:val="26"/>
        </w:rPr>
        <w:t xml:space="preserve">.3. </w:t>
      </w:r>
      <w:r w:rsidR="00793EA7" w:rsidRPr="00C51AA4">
        <w:rPr>
          <w:sz w:val="26"/>
          <w:szCs w:val="26"/>
        </w:rPr>
        <w:t>Комитет</w:t>
      </w:r>
      <w:r w:rsidR="0032623D" w:rsidRPr="00C51AA4">
        <w:rPr>
          <w:sz w:val="26"/>
          <w:szCs w:val="26"/>
        </w:rPr>
        <w:t xml:space="preserve"> в течение 30 дней с момента получения всех необходимых документов: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вносит соответствующую запись в реестр</w:t>
      </w:r>
      <w:r w:rsidR="00F01569" w:rsidRPr="00C51AA4">
        <w:rPr>
          <w:sz w:val="26"/>
          <w:szCs w:val="26"/>
        </w:rPr>
        <w:t xml:space="preserve"> муниципального имущества муниципального образования «</w:t>
      </w:r>
      <w:proofErr w:type="gramStart"/>
      <w:r w:rsidR="00F01569" w:rsidRPr="00C51AA4">
        <w:rPr>
          <w:sz w:val="26"/>
          <w:szCs w:val="26"/>
        </w:rPr>
        <w:t>Катав-Ивановский</w:t>
      </w:r>
      <w:proofErr w:type="gramEnd"/>
      <w:r w:rsidR="00F01569" w:rsidRPr="00C51AA4">
        <w:rPr>
          <w:sz w:val="26"/>
          <w:szCs w:val="26"/>
        </w:rPr>
        <w:t xml:space="preserve"> муниципальный район»</w:t>
      </w:r>
      <w:r w:rsidRPr="00C51AA4">
        <w:rPr>
          <w:sz w:val="26"/>
          <w:szCs w:val="26"/>
        </w:rPr>
        <w:t>;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- информирует о выбывших объектах недвижимости (только для имущества, составляющего муниципальную казну муниципального образования «</w:t>
      </w:r>
      <w:proofErr w:type="gramStart"/>
      <w:r w:rsidR="00793EA7" w:rsidRPr="00C51AA4">
        <w:rPr>
          <w:sz w:val="26"/>
          <w:szCs w:val="26"/>
        </w:rPr>
        <w:t>Катав-Ивановский</w:t>
      </w:r>
      <w:proofErr w:type="gramEnd"/>
      <w:r w:rsidR="00793EA7" w:rsidRPr="00C51AA4">
        <w:rPr>
          <w:sz w:val="26"/>
          <w:szCs w:val="26"/>
        </w:rPr>
        <w:t xml:space="preserve"> муниципальный район</w:t>
      </w:r>
      <w:r w:rsidRPr="00C51AA4">
        <w:rPr>
          <w:sz w:val="26"/>
          <w:szCs w:val="26"/>
        </w:rPr>
        <w:t xml:space="preserve">») территориальные органы государственной регистрации, кадастра и картографии по </w:t>
      </w:r>
      <w:r w:rsidR="00793EA7" w:rsidRPr="00C51AA4">
        <w:rPr>
          <w:sz w:val="26"/>
          <w:szCs w:val="26"/>
        </w:rPr>
        <w:t xml:space="preserve">Челябинской </w:t>
      </w:r>
      <w:r w:rsidRPr="00C51AA4">
        <w:rPr>
          <w:sz w:val="26"/>
          <w:szCs w:val="26"/>
        </w:rPr>
        <w:t>области.</w:t>
      </w:r>
    </w:p>
    <w:p w:rsidR="00E30F62" w:rsidRPr="00C51AA4" w:rsidRDefault="00E30F62" w:rsidP="00C51AA4">
      <w:pPr>
        <w:spacing w:line="276" w:lineRule="auto"/>
        <w:ind w:firstLine="708"/>
        <w:jc w:val="both"/>
        <w:rPr>
          <w:b/>
          <w:sz w:val="26"/>
          <w:szCs w:val="26"/>
        </w:rPr>
      </w:pPr>
    </w:p>
    <w:p w:rsidR="00E30F62" w:rsidRPr="00C51AA4" w:rsidRDefault="00E30F62" w:rsidP="00C51AA4">
      <w:pPr>
        <w:spacing w:line="276" w:lineRule="auto"/>
        <w:ind w:firstLine="708"/>
        <w:jc w:val="center"/>
        <w:rPr>
          <w:b/>
          <w:sz w:val="26"/>
          <w:szCs w:val="26"/>
          <w:lang w:bidi="ru-RU"/>
        </w:rPr>
      </w:pPr>
      <w:r w:rsidRPr="00C51AA4">
        <w:rPr>
          <w:b/>
          <w:sz w:val="26"/>
          <w:szCs w:val="26"/>
        </w:rPr>
        <w:t xml:space="preserve">3. </w:t>
      </w:r>
      <w:r w:rsidRPr="00C51AA4">
        <w:rPr>
          <w:b/>
          <w:sz w:val="26"/>
          <w:szCs w:val="26"/>
          <w:lang w:bidi="ru-RU"/>
        </w:rPr>
        <w:t xml:space="preserve">Порядок списания имущества, составляющего казну </w:t>
      </w:r>
      <w:proofErr w:type="gramStart"/>
      <w:r w:rsidRPr="00C51AA4">
        <w:rPr>
          <w:b/>
          <w:sz w:val="26"/>
          <w:szCs w:val="26"/>
          <w:lang w:bidi="ru-RU"/>
        </w:rPr>
        <w:t>Катав-Ивановского</w:t>
      </w:r>
      <w:proofErr w:type="gramEnd"/>
      <w:r w:rsidRPr="00C51AA4">
        <w:rPr>
          <w:b/>
          <w:sz w:val="26"/>
          <w:szCs w:val="26"/>
          <w:lang w:bidi="ru-RU"/>
        </w:rPr>
        <w:t xml:space="preserve"> муниципального района</w:t>
      </w:r>
    </w:p>
    <w:p w:rsidR="00E30F62" w:rsidRPr="00C51AA4" w:rsidRDefault="00E30F62" w:rsidP="00C51AA4">
      <w:pPr>
        <w:spacing w:line="276" w:lineRule="auto"/>
        <w:ind w:firstLine="708"/>
        <w:jc w:val="both"/>
        <w:rPr>
          <w:b/>
          <w:sz w:val="26"/>
          <w:szCs w:val="26"/>
          <w:lang w:bidi="ru-RU"/>
        </w:rPr>
      </w:pPr>
    </w:p>
    <w:p w:rsidR="00E30F62" w:rsidRPr="00C51AA4" w:rsidRDefault="00E30F62" w:rsidP="00C51AA4">
      <w:pPr>
        <w:pStyle w:val="20"/>
        <w:shd w:val="clear" w:color="auto" w:fill="auto"/>
        <w:spacing w:line="276" w:lineRule="auto"/>
        <w:ind w:firstLine="567"/>
      </w:pPr>
      <w:r w:rsidRPr="00C51AA4">
        <w:t>3.1. Для определения целесообразности (пригодности) дальнейшего использования имущества, составляющего казну Ката</w:t>
      </w:r>
      <w:proofErr w:type="gramStart"/>
      <w:r w:rsidRPr="00C51AA4">
        <w:t>в-</w:t>
      </w:r>
      <w:proofErr w:type="gramEnd"/>
      <w:r w:rsidRPr="00C51AA4">
        <w:t xml:space="preserve"> Ивановского муниципального района (далее - имущество казны), возможности или эффективности его восстановления, а также для </w:t>
      </w:r>
      <w:r w:rsidRPr="00C51AA4">
        <w:lastRenderedPageBreak/>
        <w:t>оформления необходимой документации на списание имущества казны приказом Комитета создается комиссия по списанию имущества казны (далее - комиссия казны).</w:t>
      </w:r>
    </w:p>
    <w:p w:rsidR="00E30F62" w:rsidRPr="00C51AA4" w:rsidRDefault="00E30F62" w:rsidP="00C51AA4">
      <w:pPr>
        <w:pStyle w:val="20"/>
        <w:shd w:val="clear" w:color="auto" w:fill="auto"/>
        <w:tabs>
          <w:tab w:val="left" w:pos="1026"/>
        </w:tabs>
        <w:spacing w:line="276" w:lineRule="auto"/>
        <w:ind w:firstLine="567"/>
      </w:pPr>
      <w:r w:rsidRPr="00C51AA4">
        <w:t>3.2. Положение о комиссии казны и ее состав утверждаются приказом Комитета.</w:t>
      </w:r>
    </w:p>
    <w:p w:rsidR="00E30F62" w:rsidRPr="00C51AA4" w:rsidRDefault="00E30F62" w:rsidP="00C51AA4">
      <w:pPr>
        <w:pStyle w:val="20"/>
        <w:shd w:val="clear" w:color="auto" w:fill="auto"/>
        <w:spacing w:line="276" w:lineRule="auto"/>
        <w:ind w:firstLine="567"/>
      </w:pPr>
      <w:r w:rsidRPr="00C51AA4">
        <w:t>3.3. Комиссия казны осуществляет проведение мероприятий в соответствии с пунктом 2.1.4. настоящего Положения.</w:t>
      </w:r>
    </w:p>
    <w:p w:rsidR="00E30F62" w:rsidRPr="00C51AA4" w:rsidRDefault="00E30F62" w:rsidP="00C51AA4">
      <w:pPr>
        <w:pStyle w:val="20"/>
        <w:shd w:val="clear" w:color="auto" w:fill="auto"/>
        <w:spacing w:line="276" w:lineRule="auto"/>
        <w:ind w:firstLine="567"/>
      </w:pPr>
      <w:r w:rsidRPr="00C51AA4">
        <w:t xml:space="preserve">3.4. Оформленный комиссией казны акт о списании имущества казны утверждается </w:t>
      </w:r>
      <w:r w:rsidR="00586F74" w:rsidRPr="00C51AA4">
        <w:t>распоряжением</w:t>
      </w:r>
      <w:r w:rsidRPr="00C51AA4">
        <w:t xml:space="preserve"> Комитета.</w:t>
      </w:r>
    </w:p>
    <w:p w:rsidR="00E30F62" w:rsidRPr="00C51AA4" w:rsidRDefault="00E30F62" w:rsidP="00C51AA4">
      <w:pPr>
        <w:pStyle w:val="20"/>
        <w:shd w:val="clear" w:color="auto" w:fill="auto"/>
        <w:tabs>
          <w:tab w:val="left" w:pos="1059"/>
        </w:tabs>
        <w:spacing w:line="276" w:lineRule="auto"/>
        <w:ind w:firstLine="567"/>
      </w:pPr>
      <w:r w:rsidRPr="00C51AA4">
        <w:t xml:space="preserve">3.5. </w:t>
      </w:r>
      <w:r w:rsidR="00586F74" w:rsidRPr="00C51AA4">
        <w:t>Распоряжение К</w:t>
      </w:r>
      <w:r w:rsidRPr="00C51AA4">
        <w:t>омитета об утверждении акта о списании имущества казны оформляется на основании соответствующего решения должностного лица.</w:t>
      </w:r>
    </w:p>
    <w:p w:rsidR="00E30F62" w:rsidRPr="00C51AA4" w:rsidRDefault="00E30F62" w:rsidP="00C51AA4">
      <w:pPr>
        <w:pStyle w:val="20"/>
        <w:shd w:val="clear" w:color="auto" w:fill="auto"/>
        <w:spacing w:line="276" w:lineRule="auto"/>
        <w:ind w:firstLine="567"/>
      </w:pPr>
      <w:r w:rsidRPr="00C51AA4">
        <w:t xml:space="preserve">3.6. Проект муниципального правового акта Администрации Катав </w:t>
      </w:r>
      <w:proofErr w:type="gramStart"/>
      <w:r w:rsidRPr="00C51AA4">
        <w:t>-И</w:t>
      </w:r>
      <w:proofErr w:type="gramEnd"/>
      <w:r w:rsidRPr="00C51AA4">
        <w:t>вановского муниципального района об утверждении списания имущества казны Комитет представляет должностному лицу с приложением:</w:t>
      </w:r>
    </w:p>
    <w:p w:rsidR="00E30F62" w:rsidRPr="00C51AA4" w:rsidRDefault="00E30F62" w:rsidP="00C51AA4">
      <w:pPr>
        <w:pStyle w:val="20"/>
        <w:shd w:val="clear" w:color="auto" w:fill="auto"/>
        <w:tabs>
          <w:tab w:val="left" w:pos="897"/>
        </w:tabs>
        <w:spacing w:line="276" w:lineRule="auto"/>
        <w:ind w:left="580"/>
      </w:pPr>
      <w:r w:rsidRPr="00C51AA4">
        <w:t>- копии приказа о создании комиссии казны;</w:t>
      </w:r>
    </w:p>
    <w:p w:rsidR="00E30F62" w:rsidRPr="00C51AA4" w:rsidRDefault="00E30F62" w:rsidP="00C51AA4">
      <w:pPr>
        <w:pStyle w:val="20"/>
        <w:shd w:val="clear" w:color="auto" w:fill="auto"/>
        <w:tabs>
          <w:tab w:val="left" w:pos="926"/>
        </w:tabs>
        <w:spacing w:line="276" w:lineRule="auto"/>
        <w:ind w:left="580"/>
      </w:pPr>
      <w:r w:rsidRPr="00C51AA4">
        <w:t>- актов о списании имущества казны;</w:t>
      </w:r>
    </w:p>
    <w:p w:rsidR="00E30F62" w:rsidRPr="00C51AA4" w:rsidRDefault="00E30F62" w:rsidP="00C51AA4">
      <w:pPr>
        <w:pStyle w:val="20"/>
        <w:shd w:val="clear" w:color="auto" w:fill="auto"/>
        <w:tabs>
          <w:tab w:val="left" w:pos="883"/>
        </w:tabs>
        <w:spacing w:line="276" w:lineRule="auto"/>
        <w:ind w:firstLine="580"/>
      </w:pPr>
      <w:r w:rsidRPr="00C51AA4">
        <w:t>- экспертного заключения о техническом состоянии имущества казны, выданного организацией, имеющей право проведения соответствующих работ, справки из органов инвентаризации о состоянии и стоимости имущества казны;</w:t>
      </w:r>
    </w:p>
    <w:p w:rsidR="00E30F62" w:rsidRPr="00C51AA4" w:rsidRDefault="00E30F62" w:rsidP="00C51AA4">
      <w:pPr>
        <w:pStyle w:val="20"/>
        <w:shd w:val="clear" w:color="auto" w:fill="auto"/>
        <w:tabs>
          <w:tab w:val="left" w:pos="930"/>
        </w:tabs>
        <w:spacing w:line="276" w:lineRule="auto"/>
        <w:ind w:firstLine="567"/>
      </w:pPr>
      <w:r w:rsidRPr="00C51AA4">
        <w:t>- копии кадастрового (технического) паспорта имущества казны;</w:t>
      </w:r>
    </w:p>
    <w:p w:rsidR="00E30F62" w:rsidRPr="00C51AA4" w:rsidRDefault="00E30F62" w:rsidP="00C51AA4">
      <w:pPr>
        <w:pStyle w:val="20"/>
        <w:shd w:val="clear" w:color="auto" w:fill="auto"/>
        <w:tabs>
          <w:tab w:val="left" w:pos="893"/>
        </w:tabs>
        <w:spacing w:line="276" w:lineRule="auto"/>
        <w:ind w:firstLine="580"/>
      </w:pPr>
      <w:r w:rsidRPr="00C51AA4">
        <w:t>- копии свидетельства о регистрации прав на имущество казны или выписки из Единого государственного реестра прав на имущество и сделок с ним о зарегистрированных правах на имущество казны, подлежащее списанию;</w:t>
      </w:r>
    </w:p>
    <w:p w:rsidR="00E30F62" w:rsidRPr="00C51AA4" w:rsidRDefault="00E30F62" w:rsidP="00C51AA4">
      <w:pPr>
        <w:pStyle w:val="20"/>
        <w:shd w:val="clear" w:color="auto" w:fill="auto"/>
        <w:tabs>
          <w:tab w:val="left" w:pos="888"/>
        </w:tabs>
        <w:spacing w:line="276" w:lineRule="auto"/>
        <w:ind w:firstLine="567"/>
      </w:pPr>
      <w:r w:rsidRPr="00C51AA4">
        <w:t>- справки уполномоченного органа об отсутствии зарегистрированных по месту жительства граждан в подлежащем списанию имуществе казны - объекте жилищного фонда.</w:t>
      </w:r>
    </w:p>
    <w:p w:rsidR="00E30F62" w:rsidRPr="00C51AA4" w:rsidRDefault="00E30F62" w:rsidP="00C51AA4">
      <w:pPr>
        <w:pStyle w:val="20"/>
        <w:shd w:val="clear" w:color="auto" w:fill="auto"/>
        <w:spacing w:line="276" w:lineRule="auto"/>
        <w:ind w:firstLine="580"/>
      </w:pPr>
      <w:r w:rsidRPr="00C51AA4">
        <w:t>При списании недвижимого имущества, признанного в установленном порядке непригодным для проживания, либо изъятого для муниципальных нужд, документы, указанные в подпунктах 3, 4 настоящего пункта, не представляются.</w:t>
      </w:r>
    </w:p>
    <w:p w:rsidR="00E30F62" w:rsidRPr="00C51AA4" w:rsidRDefault="00E30F62" w:rsidP="00C51AA4">
      <w:p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C51AA4">
        <w:rPr>
          <w:sz w:val="26"/>
          <w:szCs w:val="26"/>
          <w:lang w:bidi="ru-RU"/>
        </w:rPr>
        <w:t xml:space="preserve">3.7. Должностное лицо рассматривает документы, указанные в пункте настоящего Положения, в тридцатидневный срок со дня их поступления, </w:t>
      </w:r>
      <w:r w:rsidR="00586F74" w:rsidRPr="00C51AA4">
        <w:rPr>
          <w:sz w:val="26"/>
          <w:szCs w:val="26"/>
          <w:lang w:bidi="ru-RU"/>
        </w:rPr>
        <w:t xml:space="preserve">по </w:t>
      </w:r>
      <w:r w:rsidRPr="00C51AA4">
        <w:rPr>
          <w:sz w:val="26"/>
          <w:szCs w:val="26"/>
          <w:lang w:bidi="ru-RU"/>
        </w:rPr>
        <w:t>результатам рассмотрения должностное лицо принимает следующее решение:</w:t>
      </w:r>
    </w:p>
    <w:p w:rsidR="00E30F62" w:rsidRPr="00C51AA4" w:rsidRDefault="00E30F62" w:rsidP="00C51AA4">
      <w:pPr>
        <w:numPr>
          <w:ilvl w:val="0"/>
          <w:numId w:val="5"/>
        </w:num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C51AA4">
        <w:rPr>
          <w:sz w:val="26"/>
          <w:szCs w:val="26"/>
          <w:lang w:bidi="ru-RU"/>
        </w:rPr>
        <w:t>об утверждении списания недвижимого имущества казны;</w:t>
      </w:r>
    </w:p>
    <w:p w:rsidR="00E30F62" w:rsidRPr="00C51AA4" w:rsidRDefault="00E30F62" w:rsidP="00C51AA4">
      <w:pPr>
        <w:numPr>
          <w:ilvl w:val="0"/>
          <w:numId w:val="5"/>
        </w:num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C51AA4">
        <w:rPr>
          <w:sz w:val="26"/>
          <w:szCs w:val="26"/>
          <w:lang w:bidi="ru-RU"/>
        </w:rPr>
        <w:t>об отказе в утверждении списания недвижимого имущества казны, оформляем</w:t>
      </w:r>
      <w:r w:rsidR="00586F74" w:rsidRPr="00C51AA4">
        <w:rPr>
          <w:sz w:val="26"/>
          <w:szCs w:val="26"/>
          <w:lang w:bidi="ru-RU"/>
        </w:rPr>
        <w:t>ым</w:t>
      </w:r>
      <w:r w:rsidRPr="00C51AA4">
        <w:rPr>
          <w:sz w:val="26"/>
          <w:szCs w:val="26"/>
          <w:lang w:bidi="ru-RU"/>
        </w:rPr>
        <w:t xml:space="preserve"> письмом Администрации </w:t>
      </w:r>
      <w:proofErr w:type="gramStart"/>
      <w:r w:rsidRPr="00C51AA4">
        <w:rPr>
          <w:sz w:val="26"/>
          <w:szCs w:val="26"/>
          <w:lang w:bidi="ru-RU"/>
        </w:rPr>
        <w:t>Катав-Ивановский</w:t>
      </w:r>
      <w:proofErr w:type="gramEnd"/>
      <w:r w:rsidRPr="00C51AA4">
        <w:rPr>
          <w:sz w:val="26"/>
          <w:szCs w:val="26"/>
          <w:lang w:bidi="ru-RU"/>
        </w:rPr>
        <w:t xml:space="preserve"> муниципальный район, в случаях: </w:t>
      </w:r>
    </w:p>
    <w:p w:rsidR="00E30F62" w:rsidRPr="00C51AA4" w:rsidRDefault="00E30F62" w:rsidP="00C51AA4">
      <w:pPr>
        <w:numPr>
          <w:ilvl w:val="0"/>
          <w:numId w:val="5"/>
        </w:num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C51AA4">
        <w:rPr>
          <w:sz w:val="26"/>
          <w:szCs w:val="26"/>
          <w:lang w:bidi="ru-RU"/>
        </w:rPr>
        <w:t xml:space="preserve">непредставления или предоставления в неполном объеме документов, </w:t>
      </w:r>
      <w:proofErr w:type="spellStart"/>
      <w:r w:rsidRPr="00C51AA4">
        <w:rPr>
          <w:sz w:val="26"/>
          <w:szCs w:val="26"/>
          <w:lang w:bidi="ru-RU"/>
        </w:rPr>
        <w:t>указаных</w:t>
      </w:r>
      <w:proofErr w:type="spellEnd"/>
      <w:r w:rsidRPr="00C51AA4">
        <w:rPr>
          <w:sz w:val="26"/>
          <w:szCs w:val="26"/>
          <w:lang w:bidi="ru-RU"/>
        </w:rPr>
        <w:t xml:space="preserve"> в пункте 3.6. настоящего Положения;</w:t>
      </w:r>
    </w:p>
    <w:p w:rsidR="00E30F62" w:rsidRPr="00C51AA4" w:rsidRDefault="00E30F62" w:rsidP="00C51AA4">
      <w:pPr>
        <w:numPr>
          <w:ilvl w:val="0"/>
          <w:numId w:val="5"/>
        </w:num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C51AA4">
        <w:rPr>
          <w:sz w:val="26"/>
          <w:szCs w:val="26"/>
          <w:lang w:bidi="ru-RU"/>
        </w:rPr>
        <w:t xml:space="preserve">несоблюдения </w:t>
      </w:r>
      <w:r w:rsidR="00586F74" w:rsidRPr="00C51AA4">
        <w:rPr>
          <w:sz w:val="26"/>
          <w:szCs w:val="26"/>
          <w:lang w:bidi="ru-RU"/>
        </w:rPr>
        <w:t>условий, установленных пунктом 2</w:t>
      </w:r>
      <w:r w:rsidRPr="00C51AA4">
        <w:rPr>
          <w:sz w:val="26"/>
          <w:szCs w:val="26"/>
          <w:lang w:bidi="ru-RU"/>
        </w:rPr>
        <w:t xml:space="preserve"> настоящего Положения;</w:t>
      </w:r>
    </w:p>
    <w:p w:rsidR="00E30F62" w:rsidRPr="00C51AA4" w:rsidRDefault="00E30F62" w:rsidP="00C51AA4">
      <w:pPr>
        <w:numPr>
          <w:ilvl w:val="0"/>
          <w:numId w:val="5"/>
        </w:num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C51AA4">
        <w:rPr>
          <w:sz w:val="26"/>
          <w:szCs w:val="26"/>
          <w:lang w:bidi="ru-RU"/>
        </w:rPr>
        <w:t>иных, предусмотренных действующим законодательством.</w:t>
      </w:r>
    </w:p>
    <w:p w:rsidR="00E30F62" w:rsidRPr="00C51AA4" w:rsidRDefault="00E30F62" w:rsidP="00C51AA4">
      <w:p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C51AA4">
        <w:rPr>
          <w:sz w:val="26"/>
          <w:szCs w:val="26"/>
          <w:lang w:bidi="ru-RU"/>
        </w:rPr>
        <w:t>3.8. Комитет в течение тридцати дней со дня поступления решения должностного</w:t>
      </w:r>
      <w:proofErr w:type="gramStart"/>
      <w:r w:rsidRPr="00C51AA4">
        <w:rPr>
          <w:sz w:val="26"/>
          <w:szCs w:val="26"/>
          <w:lang w:bidi="ru-RU"/>
        </w:rPr>
        <w:t>.</w:t>
      </w:r>
      <w:proofErr w:type="gramEnd"/>
      <w:r w:rsidRPr="00C51AA4">
        <w:rPr>
          <w:sz w:val="26"/>
          <w:szCs w:val="26"/>
          <w:lang w:bidi="ru-RU"/>
        </w:rPr>
        <w:t xml:space="preserve"> </w:t>
      </w:r>
      <w:proofErr w:type="gramStart"/>
      <w:r w:rsidRPr="00C51AA4">
        <w:rPr>
          <w:sz w:val="26"/>
          <w:szCs w:val="26"/>
          <w:lang w:bidi="ru-RU"/>
        </w:rPr>
        <w:t>л</w:t>
      </w:r>
      <w:proofErr w:type="gramEnd"/>
      <w:r w:rsidRPr="00C51AA4">
        <w:rPr>
          <w:sz w:val="26"/>
          <w:szCs w:val="26"/>
          <w:lang w:bidi="ru-RU"/>
        </w:rPr>
        <w:t>ица об утверждении списания имущества казны:</w:t>
      </w:r>
    </w:p>
    <w:p w:rsidR="00E30F62" w:rsidRPr="00C51AA4" w:rsidRDefault="00E30F62" w:rsidP="00C51AA4">
      <w:pPr>
        <w:numPr>
          <w:ilvl w:val="0"/>
          <w:numId w:val="6"/>
        </w:num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C51AA4">
        <w:rPr>
          <w:sz w:val="26"/>
          <w:szCs w:val="26"/>
          <w:lang w:bidi="ru-RU"/>
        </w:rPr>
        <w:t>утверждает акт о списании имущества казны;</w:t>
      </w:r>
    </w:p>
    <w:p w:rsidR="00E30F62" w:rsidRPr="00C51AA4" w:rsidRDefault="00E30F62" w:rsidP="00C51AA4">
      <w:pPr>
        <w:numPr>
          <w:ilvl w:val="0"/>
          <w:numId w:val="6"/>
        </w:numPr>
        <w:spacing w:line="276" w:lineRule="auto"/>
        <w:ind w:firstLine="567"/>
        <w:jc w:val="both"/>
        <w:rPr>
          <w:sz w:val="26"/>
          <w:szCs w:val="26"/>
          <w:lang w:bidi="ru-RU"/>
        </w:rPr>
      </w:pPr>
      <w:proofErr w:type="gramStart"/>
      <w:r w:rsidRPr="00C51AA4">
        <w:rPr>
          <w:sz w:val="26"/>
          <w:szCs w:val="26"/>
          <w:lang w:bidi="ru-RU"/>
        </w:rPr>
        <w:t xml:space="preserve">оформляет документы, подтверждающие ликвидацию (снос) списание недвижимого имущества казны и исключение недвижимого имущества муниципальной </w:t>
      </w:r>
      <w:r w:rsidRPr="00C51AA4">
        <w:rPr>
          <w:sz w:val="26"/>
          <w:szCs w:val="26"/>
          <w:lang w:bidi="ru-RU"/>
        </w:rPr>
        <w:lastRenderedPageBreak/>
        <w:t>казны Катав-Ивановского муниципального района и реестр</w:t>
      </w:r>
      <w:r w:rsidR="00586F74" w:rsidRPr="00C51AA4">
        <w:rPr>
          <w:sz w:val="26"/>
          <w:szCs w:val="26"/>
          <w:lang w:bidi="ru-RU"/>
        </w:rPr>
        <w:t>а</w:t>
      </w:r>
      <w:r w:rsidRPr="00C51AA4">
        <w:rPr>
          <w:sz w:val="26"/>
          <w:szCs w:val="26"/>
          <w:lang w:bidi="ru-RU"/>
        </w:rPr>
        <w:t xml:space="preserve"> муниципальной собственности Катав-Ивановского муниципального района в связи принятием решения о его списании;</w:t>
      </w:r>
      <w:proofErr w:type="gramEnd"/>
    </w:p>
    <w:p w:rsidR="00E30F62" w:rsidRPr="00C51AA4" w:rsidRDefault="00E30F62" w:rsidP="00C51AA4">
      <w:pPr>
        <w:numPr>
          <w:ilvl w:val="0"/>
          <w:numId w:val="6"/>
        </w:num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C51AA4">
        <w:rPr>
          <w:sz w:val="26"/>
          <w:szCs w:val="26"/>
          <w:lang w:bidi="ru-RU"/>
        </w:rPr>
        <w:t>уведомляет организации, осуществляющие учет и техническую инвентаризацию недвижимого имущества, а также государственную регистрацию прав на недвижимое имущество и сделок с ним, о списании имущества казны.</w:t>
      </w:r>
    </w:p>
    <w:p w:rsidR="00E30F62" w:rsidRPr="00C51AA4" w:rsidRDefault="00E30F62" w:rsidP="00C51AA4">
      <w:p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C51AA4">
        <w:rPr>
          <w:sz w:val="26"/>
          <w:szCs w:val="26"/>
          <w:lang w:bidi="ru-RU"/>
        </w:rPr>
        <w:t xml:space="preserve">3.9. После утверждения актов о списании </w:t>
      </w:r>
      <w:r w:rsidR="00586F74" w:rsidRPr="00C51AA4">
        <w:rPr>
          <w:sz w:val="26"/>
          <w:szCs w:val="26"/>
          <w:lang w:bidi="ru-RU"/>
        </w:rPr>
        <w:t>имущества казны Комитет оформляет</w:t>
      </w:r>
      <w:r w:rsidRPr="00C51AA4">
        <w:rPr>
          <w:sz w:val="26"/>
          <w:szCs w:val="26"/>
          <w:lang w:bidi="ru-RU"/>
        </w:rPr>
        <w:t xml:space="preserve"> документы об исключении имущества казны из реестра муниципальной казны</w:t>
      </w:r>
      <w:proofErr w:type="gramStart"/>
      <w:r w:rsidRPr="00C51AA4">
        <w:rPr>
          <w:sz w:val="26"/>
          <w:szCs w:val="26"/>
          <w:lang w:bidi="ru-RU"/>
        </w:rPr>
        <w:t xml:space="preserve"> К</w:t>
      </w:r>
      <w:proofErr w:type="gramEnd"/>
      <w:r w:rsidRPr="00C51AA4">
        <w:rPr>
          <w:sz w:val="26"/>
          <w:szCs w:val="26"/>
          <w:lang w:bidi="ru-RU"/>
        </w:rPr>
        <w:t>атав Ивановского муниципального района и реестра муниципальной собственности Катав Ивановского муниципального района.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</w:p>
    <w:p w:rsidR="0032623D" w:rsidRPr="00C51AA4" w:rsidRDefault="00E30F62" w:rsidP="00C51AA4">
      <w:pPr>
        <w:spacing w:line="276" w:lineRule="auto"/>
        <w:jc w:val="center"/>
        <w:rPr>
          <w:b/>
          <w:sz w:val="26"/>
          <w:szCs w:val="26"/>
        </w:rPr>
      </w:pPr>
      <w:r w:rsidRPr="00C51AA4">
        <w:rPr>
          <w:b/>
          <w:sz w:val="26"/>
          <w:szCs w:val="26"/>
        </w:rPr>
        <w:t>4</w:t>
      </w:r>
      <w:r w:rsidR="0032623D" w:rsidRPr="00C51AA4">
        <w:rPr>
          <w:b/>
          <w:sz w:val="26"/>
          <w:szCs w:val="26"/>
        </w:rPr>
        <w:t>. Заключительные положения</w:t>
      </w: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  <w:r w:rsidRPr="00C51AA4">
        <w:rPr>
          <w:sz w:val="26"/>
          <w:szCs w:val="26"/>
        </w:rPr>
        <w:t xml:space="preserve"> </w:t>
      </w:r>
    </w:p>
    <w:p w:rsidR="0032623D" w:rsidRPr="00C51AA4" w:rsidRDefault="00E30F62" w:rsidP="00C51AA4">
      <w:pPr>
        <w:spacing w:line="276" w:lineRule="auto"/>
        <w:ind w:firstLine="708"/>
        <w:jc w:val="both"/>
        <w:rPr>
          <w:sz w:val="26"/>
          <w:szCs w:val="26"/>
        </w:rPr>
      </w:pPr>
      <w:r w:rsidRPr="00C51AA4">
        <w:rPr>
          <w:sz w:val="26"/>
          <w:szCs w:val="26"/>
        </w:rPr>
        <w:t>4</w:t>
      </w:r>
      <w:r w:rsidR="0032623D" w:rsidRPr="00C51AA4">
        <w:rPr>
          <w:sz w:val="26"/>
          <w:szCs w:val="26"/>
        </w:rPr>
        <w:t>.1. В случаях нарушения настоящего Положения при списании с баланса основных средств, а также при бесхозяйственном отношении к материальным ценностям виновные в этом должностные лица привлекаются к ответственности в порядке, установленном действующим законодательством Российской Федерации.</w:t>
      </w:r>
    </w:p>
    <w:p w:rsidR="0032623D" w:rsidRPr="00C51AA4" w:rsidRDefault="0032623D" w:rsidP="00C51AA4">
      <w:pPr>
        <w:spacing w:line="276" w:lineRule="auto"/>
        <w:ind w:firstLine="708"/>
        <w:jc w:val="both"/>
        <w:rPr>
          <w:sz w:val="26"/>
          <w:szCs w:val="26"/>
        </w:rPr>
      </w:pP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</w:p>
    <w:p w:rsidR="0032623D" w:rsidRPr="00C51AA4" w:rsidRDefault="0032623D" w:rsidP="00C51AA4">
      <w:pPr>
        <w:tabs>
          <w:tab w:val="left" w:pos="840"/>
          <w:tab w:val="left" w:pos="1080"/>
        </w:tabs>
        <w:spacing w:line="276" w:lineRule="auto"/>
        <w:jc w:val="both"/>
        <w:rPr>
          <w:sz w:val="26"/>
          <w:szCs w:val="26"/>
        </w:rPr>
      </w:pP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</w:p>
    <w:p w:rsidR="0032623D" w:rsidRPr="00C51AA4" w:rsidRDefault="0032623D" w:rsidP="00C51AA4">
      <w:pPr>
        <w:spacing w:line="276" w:lineRule="auto"/>
        <w:jc w:val="both"/>
        <w:rPr>
          <w:sz w:val="26"/>
          <w:szCs w:val="26"/>
        </w:rPr>
      </w:pPr>
    </w:p>
    <w:p w:rsidR="0032623D" w:rsidRPr="00C51AA4" w:rsidRDefault="0032623D" w:rsidP="00C51AA4">
      <w:pPr>
        <w:tabs>
          <w:tab w:val="left" w:pos="6300"/>
        </w:tabs>
        <w:spacing w:line="276" w:lineRule="auto"/>
        <w:jc w:val="both"/>
        <w:outlineLvl w:val="8"/>
        <w:rPr>
          <w:sz w:val="26"/>
          <w:szCs w:val="26"/>
        </w:rPr>
      </w:pPr>
    </w:p>
    <w:p w:rsidR="007F164C" w:rsidRPr="00C51AA4" w:rsidRDefault="007F164C" w:rsidP="00C51AA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A1C49" w:rsidRPr="00C51AA4" w:rsidRDefault="00EA1C49" w:rsidP="00C51AA4">
      <w:pPr>
        <w:spacing w:after="200" w:line="276" w:lineRule="auto"/>
        <w:jc w:val="both"/>
        <w:rPr>
          <w:sz w:val="26"/>
          <w:szCs w:val="26"/>
        </w:rPr>
      </w:pPr>
    </w:p>
    <w:sectPr w:rsidR="00EA1C49" w:rsidRPr="00C51AA4" w:rsidSect="007F164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6731"/>
    <w:multiLevelType w:val="multilevel"/>
    <w:tmpl w:val="16D08D12"/>
    <w:lvl w:ilvl="0">
      <w:start w:val="2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6DD553B"/>
    <w:multiLevelType w:val="multilevel"/>
    <w:tmpl w:val="1C2C21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C16146"/>
    <w:multiLevelType w:val="multilevel"/>
    <w:tmpl w:val="FBF6B3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C270D71"/>
    <w:multiLevelType w:val="multilevel"/>
    <w:tmpl w:val="AFA4D7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929"/>
    <w:rsid w:val="00025BF3"/>
    <w:rsid w:val="000852FA"/>
    <w:rsid w:val="000C5952"/>
    <w:rsid w:val="000F31DB"/>
    <w:rsid w:val="000F3863"/>
    <w:rsid w:val="00170451"/>
    <w:rsid w:val="001A2DD6"/>
    <w:rsid w:val="001E4A78"/>
    <w:rsid w:val="00203E55"/>
    <w:rsid w:val="00226D27"/>
    <w:rsid w:val="00261208"/>
    <w:rsid w:val="002724D5"/>
    <w:rsid w:val="00280567"/>
    <w:rsid w:val="00291977"/>
    <w:rsid w:val="002B1653"/>
    <w:rsid w:val="0032623D"/>
    <w:rsid w:val="003E59B6"/>
    <w:rsid w:val="003E63DA"/>
    <w:rsid w:val="003F3C9A"/>
    <w:rsid w:val="00406B1A"/>
    <w:rsid w:val="00446987"/>
    <w:rsid w:val="00497419"/>
    <w:rsid w:val="00497D04"/>
    <w:rsid w:val="00505DDF"/>
    <w:rsid w:val="005607F1"/>
    <w:rsid w:val="0058659E"/>
    <w:rsid w:val="00586F74"/>
    <w:rsid w:val="005D7E5A"/>
    <w:rsid w:val="00600FF1"/>
    <w:rsid w:val="00626319"/>
    <w:rsid w:val="006C5D20"/>
    <w:rsid w:val="007010ED"/>
    <w:rsid w:val="007169EF"/>
    <w:rsid w:val="00751F0F"/>
    <w:rsid w:val="00793EA7"/>
    <w:rsid w:val="007C09D5"/>
    <w:rsid w:val="007D17C4"/>
    <w:rsid w:val="007F164C"/>
    <w:rsid w:val="00827C46"/>
    <w:rsid w:val="00874E2C"/>
    <w:rsid w:val="008C4371"/>
    <w:rsid w:val="008D0D11"/>
    <w:rsid w:val="008F5AC5"/>
    <w:rsid w:val="00914023"/>
    <w:rsid w:val="00931398"/>
    <w:rsid w:val="00943046"/>
    <w:rsid w:val="009618AE"/>
    <w:rsid w:val="00967A22"/>
    <w:rsid w:val="00996F17"/>
    <w:rsid w:val="009B5106"/>
    <w:rsid w:val="009C4B16"/>
    <w:rsid w:val="00A505BD"/>
    <w:rsid w:val="00A530A5"/>
    <w:rsid w:val="00A53B3F"/>
    <w:rsid w:val="00A62F81"/>
    <w:rsid w:val="00AB1686"/>
    <w:rsid w:val="00AE4E34"/>
    <w:rsid w:val="00B23F25"/>
    <w:rsid w:val="00B24BE8"/>
    <w:rsid w:val="00B336C9"/>
    <w:rsid w:val="00B34DF6"/>
    <w:rsid w:val="00B608EA"/>
    <w:rsid w:val="00B62712"/>
    <w:rsid w:val="00B677B8"/>
    <w:rsid w:val="00C11667"/>
    <w:rsid w:val="00C519B3"/>
    <w:rsid w:val="00C51AA4"/>
    <w:rsid w:val="00C811AC"/>
    <w:rsid w:val="00CB7929"/>
    <w:rsid w:val="00CE6C4C"/>
    <w:rsid w:val="00D528C5"/>
    <w:rsid w:val="00D90D4C"/>
    <w:rsid w:val="00E30F62"/>
    <w:rsid w:val="00E9200B"/>
    <w:rsid w:val="00EA1C49"/>
    <w:rsid w:val="00EC1B4D"/>
    <w:rsid w:val="00F01569"/>
    <w:rsid w:val="00F14402"/>
    <w:rsid w:val="00F25BE2"/>
    <w:rsid w:val="00F614F3"/>
    <w:rsid w:val="00F76F43"/>
    <w:rsid w:val="00F97F13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  <w:style w:type="character" w:customStyle="1" w:styleId="FontStyle30">
    <w:name w:val="Font Style30"/>
    <w:rsid w:val="00F97F13"/>
    <w:rPr>
      <w:rFonts w:ascii="Times New Roman" w:hAnsi="Times New Roman" w:cs="Times New Roman"/>
      <w:sz w:val="22"/>
      <w:szCs w:val="22"/>
    </w:rPr>
  </w:style>
  <w:style w:type="character" w:customStyle="1" w:styleId="1">
    <w:name w:val="Основной шрифт абзаца1"/>
    <w:rsid w:val="00B336C9"/>
  </w:style>
  <w:style w:type="character" w:styleId="a9">
    <w:name w:val="Hyperlink"/>
    <w:basedOn w:val="a0"/>
    <w:uiPriority w:val="99"/>
    <w:unhideWhenUsed/>
    <w:rsid w:val="000C5952"/>
    <w:rPr>
      <w:color w:val="0000FF" w:themeColor="hyperlink"/>
      <w:u w:val="single"/>
    </w:rPr>
  </w:style>
  <w:style w:type="paragraph" w:customStyle="1" w:styleId="ConsPlusNonformat">
    <w:name w:val="ConsPlusNonformat"/>
    <w:rsid w:val="000C59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E30F6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E30F62"/>
    <w:rPr>
      <w:rFonts w:ascii="Times New Roman" w:eastAsia="Times New Roman" w:hAnsi="Times New Roman" w:cs="Times New Roman"/>
      <w:color w:val="000000"/>
      <w:spacing w:val="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30F62"/>
    <w:pPr>
      <w:widowControl w:val="0"/>
      <w:shd w:val="clear" w:color="auto" w:fill="FFFFFF"/>
      <w:spacing w:line="298" w:lineRule="exact"/>
      <w:jc w:val="both"/>
    </w:pPr>
    <w:rPr>
      <w:sz w:val="26"/>
      <w:szCs w:val="26"/>
      <w:lang w:eastAsia="en-US"/>
    </w:rPr>
  </w:style>
  <w:style w:type="character" w:customStyle="1" w:styleId="10">
    <w:name w:val="Верхний колонтитул Знак1"/>
    <w:semiHidden/>
    <w:locked/>
    <w:rsid w:val="00C51AA4"/>
    <w:rPr>
      <w:rFonts w:ascii="Times New Roman" w:eastAsia="Times New Roman" w:hAnsi="Times New Roman" w:cs="Times New Roman"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  <w:style w:type="character" w:customStyle="1" w:styleId="FontStyle30">
    <w:name w:val="Font Style30"/>
    <w:rsid w:val="00F97F13"/>
    <w:rPr>
      <w:rFonts w:ascii="Times New Roman" w:hAnsi="Times New Roman" w:cs="Times New Roman"/>
      <w:sz w:val="22"/>
      <w:szCs w:val="22"/>
    </w:rPr>
  </w:style>
  <w:style w:type="character" w:customStyle="1" w:styleId="1">
    <w:name w:val="Основной шрифт абзаца1"/>
    <w:rsid w:val="00B336C9"/>
  </w:style>
  <w:style w:type="character" w:styleId="a9">
    <w:name w:val="Hyperlink"/>
    <w:basedOn w:val="a0"/>
    <w:uiPriority w:val="99"/>
    <w:unhideWhenUsed/>
    <w:rsid w:val="000C5952"/>
    <w:rPr>
      <w:color w:val="0000FF" w:themeColor="hyperlink"/>
      <w:u w:val="single"/>
    </w:rPr>
  </w:style>
  <w:style w:type="paragraph" w:customStyle="1" w:styleId="ConsPlusNonformat">
    <w:name w:val="ConsPlusNonformat"/>
    <w:rsid w:val="000C59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E30F6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E30F62"/>
    <w:rPr>
      <w:rFonts w:ascii="Times New Roman" w:eastAsia="Times New Roman" w:hAnsi="Times New Roman" w:cs="Times New Roman"/>
      <w:color w:val="000000"/>
      <w:spacing w:val="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30F62"/>
    <w:pPr>
      <w:widowControl w:val="0"/>
      <w:shd w:val="clear" w:color="auto" w:fill="FFFFFF"/>
      <w:spacing w:line="298" w:lineRule="exact"/>
      <w:jc w:val="both"/>
    </w:pPr>
    <w:rPr>
      <w:sz w:val="26"/>
      <w:szCs w:val="26"/>
      <w:lang w:eastAsia="en-US"/>
    </w:rPr>
  </w:style>
  <w:style w:type="character" w:customStyle="1" w:styleId="10">
    <w:name w:val="Верхний колонтитул Знак1"/>
    <w:semiHidden/>
    <w:locked/>
    <w:rsid w:val="00C51AA4"/>
    <w:rPr>
      <w:rFonts w:ascii="Times New Roman" w:eastAsia="Times New Roman" w:hAnsi="Times New Roman" w:cs="Times New Roman"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4F5BD7C8AD8DB8DD6F7C94E19CDCABB5F0D7D164DAB0BB42F694EA80EBA0F74CF3934BA81A1071D19FB7952Fp071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120B168BBC873E70F86DA7323F548984283D1B04D06E07F0BA757DFF31hFt0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20B168BBC873E70F86DA7323F548984283C1D03D46F07F0BA757DFF31hFt0O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84F5BD7C8AD8DB8DD6F6299F7F083A0B8FB8BDA60D6B9EA1DAA92BDDFBBA6A21EB3CD12F95F5B7CD280AB952E1D68915CpD7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84F5BD7C8AD8DB8DD6F7C94E19CDCABB5F0D0DF62DDB0BB42F694EA80EBA0F74CF3934BA81A1071D19FB7952Fp071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0F615-D1EC-4036-B615-C4E9F051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3574</Words>
  <Characters>20372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5</cp:revision>
  <cp:lastPrinted>2022-12-23T10:58:00Z</cp:lastPrinted>
  <dcterms:created xsi:type="dcterms:W3CDTF">2022-12-19T04:49:00Z</dcterms:created>
  <dcterms:modified xsi:type="dcterms:W3CDTF">2022-12-23T10:59:00Z</dcterms:modified>
</cp:coreProperties>
</file>